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936C" w14:textId="2EB52E4E" w:rsidR="00B74DFA" w:rsidRPr="007A47AC" w:rsidRDefault="00B74DFA" w:rsidP="00997583">
      <w:pPr>
        <w:widowControl w:val="0"/>
        <w:spacing w:after="0"/>
        <w:ind w:left="720" w:right="461"/>
        <w:jc w:val="center"/>
        <w:rPr>
          <w:rFonts w:ascii="Times New Roman" w:hAnsi="Times New Roman" w:cs="Times New Roman"/>
          <w:b/>
          <w:lang w:val="ro-RO"/>
        </w:rPr>
      </w:pPr>
      <w:r w:rsidRPr="007A47AC">
        <w:rPr>
          <w:rFonts w:ascii="Times New Roman" w:hAnsi="Times New Roman" w:cs="Times New Roman"/>
          <w:b/>
          <w:lang w:val="ro-RO"/>
        </w:rPr>
        <w:t>PROIECT DE HOT</w:t>
      </w:r>
      <w:r w:rsidR="00DA34C6" w:rsidRPr="007A47AC">
        <w:rPr>
          <w:rFonts w:ascii="Times New Roman" w:hAnsi="Times New Roman" w:cs="Times New Roman"/>
          <w:b/>
          <w:lang w:val="ro-RO"/>
        </w:rPr>
        <w:t>Ă</w:t>
      </w:r>
      <w:r w:rsidRPr="007A47AC">
        <w:rPr>
          <w:rFonts w:ascii="Times New Roman" w:hAnsi="Times New Roman" w:cs="Times New Roman"/>
          <w:b/>
          <w:lang w:val="ro-RO"/>
        </w:rPr>
        <w:t>RARE A ADUN</w:t>
      </w:r>
      <w:r w:rsidR="00DA34C6" w:rsidRPr="007A47AC">
        <w:rPr>
          <w:rFonts w:ascii="Times New Roman" w:hAnsi="Times New Roman" w:cs="Times New Roman"/>
          <w:b/>
          <w:lang w:val="ro-RO"/>
        </w:rPr>
        <w:t>Ă</w:t>
      </w:r>
      <w:r w:rsidRPr="007A47AC">
        <w:rPr>
          <w:rFonts w:ascii="Times New Roman" w:hAnsi="Times New Roman" w:cs="Times New Roman"/>
          <w:b/>
          <w:lang w:val="ro-RO"/>
        </w:rPr>
        <w:t xml:space="preserve">RII GENERALE </w:t>
      </w:r>
      <w:r w:rsidR="00911F8A" w:rsidRPr="007A47AC">
        <w:rPr>
          <w:rFonts w:ascii="Times New Roman" w:hAnsi="Times New Roman" w:cs="Times New Roman"/>
          <w:b/>
          <w:lang w:val="ro-RO"/>
        </w:rPr>
        <w:t>EXTRA</w:t>
      </w:r>
      <w:r w:rsidRPr="007A47AC">
        <w:rPr>
          <w:rFonts w:ascii="Times New Roman" w:hAnsi="Times New Roman" w:cs="Times New Roman"/>
          <w:b/>
          <w:lang w:val="ro-RO"/>
        </w:rPr>
        <w:t>ORDINAR</w:t>
      </w:r>
      <w:r w:rsidR="00DA34C6" w:rsidRPr="007A47AC">
        <w:rPr>
          <w:rFonts w:ascii="Times New Roman" w:hAnsi="Times New Roman" w:cs="Times New Roman"/>
          <w:b/>
          <w:lang w:val="ro-RO"/>
        </w:rPr>
        <w:t>E</w:t>
      </w:r>
      <w:r w:rsidR="00BA7601" w:rsidRPr="007A47AC">
        <w:rPr>
          <w:rFonts w:ascii="Times New Roman" w:hAnsi="Times New Roman" w:cs="Times New Roman"/>
          <w:b/>
          <w:lang w:val="ro-RO"/>
        </w:rPr>
        <w:t xml:space="preserve"> </w:t>
      </w:r>
      <w:r w:rsidRPr="007A47AC">
        <w:rPr>
          <w:rFonts w:ascii="Times New Roman" w:hAnsi="Times New Roman" w:cs="Times New Roman"/>
          <w:b/>
          <w:lang w:val="ro-RO"/>
        </w:rPr>
        <w:t>A AC</w:t>
      </w:r>
      <w:r w:rsidR="00DA34C6" w:rsidRPr="007A47AC">
        <w:rPr>
          <w:rFonts w:ascii="Times New Roman" w:hAnsi="Times New Roman" w:cs="Times New Roman"/>
          <w:b/>
          <w:lang w:val="ro-RO"/>
        </w:rPr>
        <w:t>Ț</w:t>
      </w:r>
      <w:r w:rsidRPr="007A47AC">
        <w:rPr>
          <w:rFonts w:ascii="Times New Roman" w:hAnsi="Times New Roman" w:cs="Times New Roman"/>
          <w:b/>
          <w:lang w:val="ro-RO"/>
        </w:rPr>
        <w:t>IONARILOR</w:t>
      </w:r>
    </w:p>
    <w:p w14:paraId="0DC77313" w14:textId="7F3AA8C4" w:rsidR="00B74DFA" w:rsidRPr="007A47AC" w:rsidRDefault="00B74DFA" w:rsidP="00997583">
      <w:pPr>
        <w:widowControl w:val="0"/>
        <w:tabs>
          <w:tab w:val="left" w:pos="810"/>
        </w:tabs>
        <w:spacing w:after="0"/>
        <w:ind w:left="720" w:right="461"/>
        <w:jc w:val="center"/>
        <w:rPr>
          <w:rFonts w:ascii="Times New Roman" w:hAnsi="Times New Roman" w:cs="Times New Roman"/>
          <w:b/>
          <w:lang w:val="ro-RO"/>
        </w:rPr>
      </w:pPr>
      <w:r w:rsidRPr="007A47AC">
        <w:rPr>
          <w:rFonts w:ascii="Times New Roman" w:hAnsi="Times New Roman" w:cs="Times New Roman"/>
          <w:b/>
          <w:lang w:val="ro-RO"/>
        </w:rPr>
        <w:t>SOCIETA</w:t>
      </w:r>
      <w:r w:rsidR="00DA34C6" w:rsidRPr="007A47AC">
        <w:rPr>
          <w:rFonts w:ascii="Times New Roman" w:hAnsi="Times New Roman" w:cs="Times New Roman"/>
          <w:b/>
          <w:lang w:val="ro-RO"/>
        </w:rPr>
        <w:t>Ț</w:t>
      </w:r>
      <w:r w:rsidRPr="007A47AC">
        <w:rPr>
          <w:rFonts w:ascii="Times New Roman" w:hAnsi="Times New Roman" w:cs="Times New Roman"/>
          <w:b/>
          <w:lang w:val="ro-RO"/>
        </w:rPr>
        <w:t xml:space="preserve">II META ESTATE TRUST S.A. NR. </w:t>
      </w:r>
      <w:r w:rsidR="00EE1D9F" w:rsidRPr="007A47AC">
        <w:rPr>
          <w:rFonts w:ascii="Times New Roman" w:hAnsi="Times New Roman" w:cs="Times New Roman"/>
          <w:lang w:val="ro-RO"/>
        </w:rPr>
        <w:t>[</w:t>
      </w:r>
      <w:r w:rsidR="00EE1D9F" w:rsidRPr="007A47AC">
        <w:rPr>
          <w:rFonts w:ascii="Times New Roman" w:hAnsi="Times New Roman" w:cs="Times New Roman"/>
          <w:highlight w:val="yellow"/>
          <w:lang w:val="ro-RO"/>
        </w:rPr>
        <w:t>_</w:t>
      </w:r>
      <w:r w:rsidR="00EE1D9F" w:rsidRPr="007A47AC">
        <w:rPr>
          <w:rFonts w:ascii="Times New Roman" w:hAnsi="Times New Roman" w:cs="Times New Roman"/>
          <w:lang w:val="ro-RO"/>
        </w:rPr>
        <w:t>]</w:t>
      </w:r>
      <w:r w:rsidRPr="007A47AC">
        <w:rPr>
          <w:rFonts w:ascii="Times New Roman" w:hAnsi="Times New Roman" w:cs="Times New Roman"/>
          <w:b/>
          <w:lang w:val="ro-RO"/>
        </w:rPr>
        <w:t>/</w:t>
      </w:r>
      <w:r w:rsidR="00590A06" w:rsidRPr="007A47AC">
        <w:rPr>
          <w:rFonts w:ascii="Times New Roman" w:hAnsi="Times New Roman" w:cs="Times New Roman"/>
          <w:b/>
          <w:lang w:val="ro-RO"/>
        </w:rPr>
        <w:t>11.12</w:t>
      </w:r>
      <w:r w:rsidR="008D2CE9" w:rsidRPr="007A47AC">
        <w:rPr>
          <w:rFonts w:ascii="Times New Roman" w:hAnsi="Times New Roman" w:cs="Times New Roman"/>
          <w:b/>
          <w:lang w:val="ro-RO"/>
        </w:rPr>
        <w:t>.202</w:t>
      </w:r>
      <w:r w:rsidR="005B00BE" w:rsidRPr="007A47AC">
        <w:rPr>
          <w:rFonts w:ascii="Times New Roman" w:hAnsi="Times New Roman" w:cs="Times New Roman"/>
          <w:b/>
          <w:lang w:val="ro-RO"/>
        </w:rPr>
        <w:t>4</w:t>
      </w:r>
    </w:p>
    <w:p w14:paraId="26917269" w14:textId="77777777" w:rsidR="00D92C96" w:rsidRPr="007A47AC" w:rsidRDefault="00D92C96" w:rsidP="00997583">
      <w:pPr>
        <w:widowControl w:val="0"/>
        <w:spacing w:after="240"/>
        <w:ind w:left="709" w:right="461"/>
        <w:jc w:val="both"/>
        <w:rPr>
          <w:rFonts w:ascii="Times New Roman" w:hAnsi="Times New Roman" w:cs="Times New Roman"/>
          <w:lang w:val="ro-RO"/>
        </w:rPr>
      </w:pPr>
    </w:p>
    <w:p w14:paraId="1D571E6C" w14:textId="5A946569" w:rsidR="00B74DFA" w:rsidRPr="007A47AC" w:rsidRDefault="00B74DFA" w:rsidP="00997583">
      <w:pPr>
        <w:widowControl w:val="0"/>
        <w:spacing w:after="240"/>
        <w:ind w:left="709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Adunarea General</w:t>
      </w:r>
      <w:r w:rsidR="005B00BE" w:rsidRPr="007A47AC">
        <w:rPr>
          <w:rFonts w:ascii="Times New Roman" w:hAnsi="Times New Roman" w:cs="Times New Roman"/>
          <w:lang w:val="ro-RO"/>
        </w:rPr>
        <w:t>ă</w:t>
      </w:r>
      <w:r w:rsidRPr="007A47AC">
        <w:rPr>
          <w:rFonts w:ascii="Times New Roman" w:hAnsi="Times New Roman" w:cs="Times New Roman"/>
          <w:lang w:val="ro-RO"/>
        </w:rPr>
        <w:t xml:space="preserve"> </w:t>
      </w:r>
      <w:r w:rsidR="00911F8A" w:rsidRPr="007A47AC">
        <w:rPr>
          <w:rFonts w:ascii="Times New Roman" w:hAnsi="Times New Roman" w:cs="Times New Roman"/>
          <w:lang w:val="ro-RO"/>
        </w:rPr>
        <w:t>Extrao</w:t>
      </w:r>
      <w:r w:rsidRPr="007A47AC">
        <w:rPr>
          <w:rFonts w:ascii="Times New Roman" w:hAnsi="Times New Roman" w:cs="Times New Roman"/>
          <w:lang w:val="ro-RO"/>
        </w:rPr>
        <w:t>rdinar</w:t>
      </w:r>
      <w:r w:rsidR="005B00BE" w:rsidRPr="007A47AC">
        <w:rPr>
          <w:rFonts w:ascii="Times New Roman" w:hAnsi="Times New Roman" w:cs="Times New Roman"/>
          <w:lang w:val="ro-RO"/>
        </w:rPr>
        <w:t>ă</w:t>
      </w:r>
      <w:r w:rsidRPr="007A47AC">
        <w:rPr>
          <w:rFonts w:ascii="Times New Roman" w:hAnsi="Times New Roman" w:cs="Times New Roman"/>
          <w:lang w:val="ro-RO"/>
        </w:rPr>
        <w:t xml:space="preserve"> a </w:t>
      </w:r>
      <w:r w:rsidR="005B00BE" w:rsidRPr="007A47AC">
        <w:rPr>
          <w:rFonts w:ascii="Times New Roman" w:hAnsi="Times New Roman" w:cs="Times New Roman"/>
          <w:lang w:val="ro-RO"/>
        </w:rPr>
        <w:t>Acționarilor</w:t>
      </w:r>
      <w:r w:rsidRPr="007A47AC">
        <w:rPr>
          <w:rFonts w:ascii="Times New Roman" w:hAnsi="Times New Roman" w:cs="Times New Roman"/>
          <w:lang w:val="ro-RO"/>
        </w:rPr>
        <w:t xml:space="preserve"> („</w:t>
      </w:r>
      <w:r w:rsidRPr="007A47AC">
        <w:rPr>
          <w:rFonts w:ascii="Times New Roman" w:hAnsi="Times New Roman" w:cs="Times New Roman"/>
          <w:b/>
          <w:bCs/>
          <w:lang w:val="ro-RO"/>
        </w:rPr>
        <w:t>AG</w:t>
      </w:r>
      <w:r w:rsidR="00435128" w:rsidRPr="007A47AC">
        <w:rPr>
          <w:rFonts w:ascii="Times New Roman" w:hAnsi="Times New Roman" w:cs="Times New Roman"/>
          <w:b/>
          <w:bCs/>
          <w:lang w:val="ro-RO"/>
        </w:rPr>
        <w:t>E</w:t>
      </w:r>
      <w:r w:rsidRPr="007A47AC">
        <w:rPr>
          <w:rFonts w:ascii="Times New Roman" w:hAnsi="Times New Roman" w:cs="Times New Roman"/>
          <w:b/>
          <w:bCs/>
          <w:lang w:val="ro-RO"/>
        </w:rPr>
        <w:t>A</w:t>
      </w:r>
      <w:r w:rsidRPr="007A47AC">
        <w:rPr>
          <w:rFonts w:ascii="Times New Roman" w:hAnsi="Times New Roman" w:cs="Times New Roman"/>
          <w:lang w:val="ro-RO"/>
        </w:rPr>
        <w:t>” sau „</w:t>
      </w:r>
      <w:r w:rsidRPr="007A47AC">
        <w:rPr>
          <w:rFonts w:ascii="Times New Roman" w:hAnsi="Times New Roman" w:cs="Times New Roman"/>
          <w:b/>
          <w:lang w:val="ro-RO"/>
        </w:rPr>
        <w:t>Adunarea</w:t>
      </w:r>
      <w:r w:rsidRPr="007A47AC">
        <w:rPr>
          <w:rFonts w:ascii="Times New Roman" w:hAnsi="Times New Roman" w:cs="Times New Roman"/>
          <w:lang w:val="ro-RO"/>
        </w:rPr>
        <w:t xml:space="preserve">”) </w:t>
      </w:r>
      <w:r w:rsidR="005B00BE" w:rsidRPr="007A47AC">
        <w:rPr>
          <w:rFonts w:ascii="Times New Roman" w:hAnsi="Times New Roman" w:cs="Times New Roman"/>
          <w:lang w:val="ro-RO"/>
        </w:rPr>
        <w:t>societății</w:t>
      </w:r>
      <w:r w:rsidRPr="007A47AC">
        <w:rPr>
          <w:rFonts w:ascii="Times New Roman" w:hAnsi="Times New Roman" w:cs="Times New Roman"/>
          <w:lang w:val="ro-RO"/>
        </w:rPr>
        <w:t xml:space="preserve"> </w:t>
      </w:r>
      <w:r w:rsidRPr="007A47AC">
        <w:rPr>
          <w:rFonts w:ascii="Times New Roman" w:hAnsi="Times New Roman" w:cs="Times New Roman"/>
          <w:b/>
          <w:lang w:val="ro-RO"/>
        </w:rPr>
        <w:t>META ESTATE TRUST S</w:t>
      </w:r>
      <w:r w:rsidR="005177A7" w:rsidRPr="007A47AC">
        <w:rPr>
          <w:rFonts w:ascii="Times New Roman" w:hAnsi="Times New Roman" w:cs="Times New Roman"/>
          <w:b/>
          <w:lang w:val="ro-RO"/>
        </w:rPr>
        <w:t>.</w:t>
      </w:r>
      <w:r w:rsidRPr="007A47AC">
        <w:rPr>
          <w:rFonts w:ascii="Times New Roman" w:hAnsi="Times New Roman" w:cs="Times New Roman"/>
          <w:b/>
          <w:lang w:val="ro-RO"/>
        </w:rPr>
        <w:t>A</w:t>
      </w:r>
      <w:r w:rsidR="005177A7" w:rsidRPr="007A47AC">
        <w:rPr>
          <w:rFonts w:ascii="Times New Roman" w:hAnsi="Times New Roman" w:cs="Times New Roman"/>
          <w:b/>
          <w:lang w:val="ro-RO"/>
        </w:rPr>
        <w:t>.</w:t>
      </w:r>
      <w:r w:rsidRPr="007A47AC">
        <w:rPr>
          <w:rFonts w:ascii="Times New Roman" w:hAnsi="Times New Roman" w:cs="Times New Roman"/>
          <w:b/>
          <w:lang w:val="ro-RO"/>
        </w:rPr>
        <w:t xml:space="preserve">, </w:t>
      </w:r>
      <w:r w:rsidRPr="007A47AC">
        <w:rPr>
          <w:rFonts w:ascii="Times New Roman" w:hAnsi="Times New Roman" w:cs="Times New Roman"/>
          <w:lang w:val="ro-RO"/>
        </w:rPr>
        <w:t xml:space="preserve">societate </w:t>
      </w:r>
      <w:r w:rsidR="005B00BE" w:rsidRPr="007A47AC">
        <w:rPr>
          <w:rFonts w:ascii="Times New Roman" w:hAnsi="Times New Roman" w:cs="Times New Roman"/>
          <w:lang w:val="ro-RO"/>
        </w:rPr>
        <w:t>înființată</w:t>
      </w:r>
      <w:r w:rsidRPr="007A47AC">
        <w:rPr>
          <w:rFonts w:ascii="Times New Roman" w:hAnsi="Times New Roman" w:cs="Times New Roman"/>
          <w:lang w:val="ro-RO"/>
        </w:rPr>
        <w:t xml:space="preserve"> </w:t>
      </w:r>
      <w:r w:rsidR="005B00BE" w:rsidRPr="007A47AC">
        <w:rPr>
          <w:rFonts w:ascii="Times New Roman" w:hAnsi="Times New Roman" w:cs="Times New Roman"/>
          <w:lang w:val="ro-RO"/>
        </w:rPr>
        <w:t>ș</w:t>
      </w:r>
      <w:r w:rsidRPr="007A47AC">
        <w:rPr>
          <w:rFonts w:ascii="Times New Roman" w:hAnsi="Times New Roman" w:cs="Times New Roman"/>
          <w:lang w:val="ro-RO"/>
        </w:rPr>
        <w:t xml:space="preserve">i </w:t>
      </w:r>
      <w:r w:rsidR="005B00BE" w:rsidRPr="007A47AC">
        <w:rPr>
          <w:rFonts w:ascii="Times New Roman" w:hAnsi="Times New Roman" w:cs="Times New Roman"/>
          <w:lang w:val="ro-RO"/>
        </w:rPr>
        <w:t>funcționând</w:t>
      </w:r>
      <w:r w:rsidRPr="007A47AC">
        <w:rPr>
          <w:rFonts w:ascii="Times New Roman" w:hAnsi="Times New Roman" w:cs="Times New Roman"/>
          <w:lang w:val="ro-RO"/>
        </w:rPr>
        <w:t xml:space="preserve"> conform </w:t>
      </w:r>
      <w:r w:rsidR="00E5571E" w:rsidRPr="007A47AC">
        <w:rPr>
          <w:rFonts w:ascii="Times New Roman" w:hAnsi="Times New Roman" w:cs="Times New Roman"/>
          <w:lang w:val="ro-RO"/>
        </w:rPr>
        <w:t>legislației</w:t>
      </w:r>
      <w:r w:rsidRPr="007A47AC">
        <w:rPr>
          <w:rFonts w:ascii="Times New Roman" w:hAnsi="Times New Roman" w:cs="Times New Roman"/>
          <w:lang w:val="ro-RO"/>
        </w:rPr>
        <w:t xml:space="preserve"> rom</w:t>
      </w:r>
      <w:r w:rsidR="00E5571E" w:rsidRPr="007A47AC">
        <w:rPr>
          <w:rFonts w:ascii="Times New Roman" w:hAnsi="Times New Roman" w:cs="Times New Roman"/>
          <w:lang w:val="ro-RO"/>
        </w:rPr>
        <w:t>â</w:t>
      </w:r>
      <w:r w:rsidRPr="007A47AC">
        <w:rPr>
          <w:rFonts w:ascii="Times New Roman" w:hAnsi="Times New Roman" w:cs="Times New Roman"/>
          <w:lang w:val="ro-RO"/>
        </w:rPr>
        <w:t xml:space="preserve">ne, </w:t>
      </w:r>
      <w:r w:rsidR="00E5571E" w:rsidRPr="007A47AC">
        <w:rPr>
          <w:rFonts w:ascii="Times New Roman" w:hAnsi="Times New Roman" w:cs="Times New Roman"/>
          <w:lang w:val="ro-RO"/>
        </w:rPr>
        <w:t>înregistrată</w:t>
      </w:r>
      <w:r w:rsidRPr="007A47AC">
        <w:rPr>
          <w:rFonts w:ascii="Times New Roman" w:hAnsi="Times New Roman" w:cs="Times New Roman"/>
          <w:lang w:val="ro-RO"/>
        </w:rPr>
        <w:t xml:space="preserve"> la Registrul </w:t>
      </w:r>
      <w:r w:rsidR="00E5571E" w:rsidRPr="007A47AC">
        <w:rPr>
          <w:rFonts w:ascii="Times New Roman" w:hAnsi="Times New Roman" w:cs="Times New Roman"/>
          <w:lang w:val="ro-RO"/>
        </w:rPr>
        <w:t>Comerțului</w:t>
      </w:r>
      <w:r w:rsidRPr="007A47AC">
        <w:rPr>
          <w:rFonts w:ascii="Times New Roman" w:hAnsi="Times New Roman" w:cs="Times New Roman"/>
          <w:lang w:val="ro-RO"/>
        </w:rPr>
        <w:t xml:space="preserve"> sub nr. J40/4004/2021, CUI 43859039, cu sediul </w:t>
      </w:r>
      <w:r w:rsidR="00E5571E" w:rsidRPr="007A47AC">
        <w:rPr>
          <w:rFonts w:ascii="Times New Roman" w:hAnsi="Times New Roman" w:cs="Times New Roman"/>
          <w:lang w:val="ro-RO"/>
        </w:rPr>
        <w:t>î</w:t>
      </w:r>
      <w:r w:rsidRPr="007A47AC">
        <w:rPr>
          <w:rFonts w:ascii="Times New Roman" w:hAnsi="Times New Roman" w:cs="Times New Roman"/>
          <w:lang w:val="ro-RO"/>
        </w:rPr>
        <w:t xml:space="preserve">n </w:t>
      </w:r>
      <w:r w:rsidR="008A1E34" w:rsidRPr="007A47AC">
        <w:rPr>
          <w:rFonts w:ascii="Times New Roman" w:hAnsi="Times New Roman" w:cs="Times New Roman"/>
          <w:lang w:val="ro-RO"/>
        </w:rPr>
        <w:t>București, Sector 1, Str. Munții Tatra, nr. 4-10, et. 4</w:t>
      </w:r>
      <w:r w:rsidRPr="007A47AC">
        <w:rPr>
          <w:rFonts w:ascii="Times New Roman" w:hAnsi="Times New Roman" w:cs="Times New Roman"/>
          <w:lang w:val="ro-RO"/>
        </w:rPr>
        <w:t xml:space="preserve"> (denumit</w:t>
      </w:r>
      <w:r w:rsidR="008A1E34" w:rsidRPr="007A47AC">
        <w:rPr>
          <w:rFonts w:ascii="Times New Roman" w:hAnsi="Times New Roman" w:cs="Times New Roman"/>
          <w:lang w:val="ro-RO"/>
        </w:rPr>
        <w:t>ă</w:t>
      </w:r>
      <w:r w:rsidRPr="007A47AC">
        <w:rPr>
          <w:rFonts w:ascii="Times New Roman" w:hAnsi="Times New Roman" w:cs="Times New Roman"/>
          <w:lang w:val="ro-RO"/>
        </w:rPr>
        <w:t xml:space="preserve"> </w:t>
      </w:r>
      <w:r w:rsidR="008A1E34" w:rsidRPr="007A47AC">
        <w:rPr>
          <w:rFonts w:ascii="Times New Roman" w:hAnsi="Times New Roman" w:cs="Times New Roman"/>
          <w:lang w:val="ro-RO"/>
        </w:rPr>
        <w:t>î</w:t>
      </w:r>
      <w:r w:rsidRPr="007A47AC">
        <w:rPr>
          <w:rFonts w:ascii="Times New Roman" w:hAnsi="Times New Roman" w:cs="Times New Roman"/>
          <w:lang w:val="ro-RO"/>
        </w:rPr>
        <w:t xml:space="preserve">n cele ce </w:t>
      </w:r>
      <w:r w:rsidR="005F3818" w:rsidRPr="007A47AC">
        <w:rPr>
          <w:rFonts w:ascii="Times New Roman" w:hAnsi="Times New Roman" w:cs="Times New Roman"/>
          <w:lang w:val="ro-RO"/>
        </w:rPr>
        <w:t>urmează</w:t>
      </w:r>
      <w:r w:rsidRPr="007A47AC">
        <w:rPr>
          <w:rFonts w:ascii="Times New Roman" w:hAnsi="Times New Roman" w:cs="Times New Roman"/>
          <w:lang w:val="ro-RO"/>
        </w:rPr>
        <w:t xml:space="preserve"> “</w:t>
      </w:r>
      <w:r w:rsidRPr="007A47AC">
        <w:rPr>
          <w:rFonts w:ascii="Times New Roman" w:hAnsi="Times New Roman" w:cs="Times New Roman"/>
          <w:b/>
          <w:lang w:val="ro-RO"/>
        </w:rPr>
        <w:t>Societatea</w:t>
      </w:r>
      <w:r w:rsidRPr="007A47AC">
        <w:rPr>
          <w:rFonts w:ascii="Times New Roman" w:hAnsi="Times New Roman" w:cs="Times New Roman"/>
          <w:lang w:val="ro-RO"/>
        </w:rPr>
        <w:t>”),</w:t>
      </w:r>
    </w:p>
    <w:p w14:paraId="3236CC15" w14:textId="6AED45D2" w:rsidR="00B74DFA" w:rsidRPr="007A47AC" w:rsidRDefault="005F3818" w:rsidP="00997583">
      <w:pPr>
        <w:widowControl w:val="0"/>
        <w:spacing w:after="240"/>
        <w:ind w:left="709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Având</w:t>
      </w:r>
      <w:r w:rsidR="00B74DFA" w:rsidRPr="007A47AC">
        <w:rPr>
          <w:rFonts w:ascii="Times New Roman" w:hAnsi="Times New Roman" w:cs="Times New Roman"/>
          <w:lang w:val="ro-RO"/>
        </w:rPr>
        <w:t xml:space="preserve"> </w:t>
      </w:r>
      <w:r w:rsidR="00303FDB" w:rsidRPr="007A47AC">
        <w:rPr>
          <w:rFonts w:ascii="Times New Roman" w:hAnsi="Times New Roman" w:cs="Times New Roman"/>
          <w:lang w:val="ro-RO"/>
        </w:rPr>
        <w:t>î</w:t>
      </w:r>
      <w:r w:rsidR="00B74DFA" w:rsidRPr="007A47AC">
        <w:rPr>
          <w:rFonts w:ascii="Times New Roman" w:hAnsi="Times New Roman" w:cs="Times New Roman"/>
          <w:lang w:val="ro-RO"/>
        </w:rPr>
        <w:t xml:space="preserve">n vedere </w:t>
      </w:r>
      <w:r w:rsidRPr="007A47AC">
        <w:rPr>
          <w:rFonts w:ascii="Times New Roman" w:hAnsi="Times New Roman" w:cs="Times New Roman"/>
          <w:lang w:val="ro-RO"/>
        </w:rPr>
        <w:t>următoarele</w:t>
      </w:r>
      <w:r w:rsidR="00B74DFA" w:rsidRPr="007A47AC">
        <w:rPr>
          <w:rFonts w:ascii="Times New Roman" w:hAnsi="Times New Roman" w:cs="Times New Roman"/>
          <w:lang w:val="ro-RO"/>
        </w:rPr>
        <w:t>:</w:t>
      </w:r>
    </w:p>
    <w:p w14:paraId="7B4019F7" w14:textId="4889458B" w:rsidR="00B74DFA" w:rsidRPr="007A47AC" w:rsidRDefault="00B74DFA" w:rsidP="00997583">
      <w:pPr>
        <w:pStyle w:val="ListParagraph"/>
        <w:widowControl w:val="0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Convocatorul pentru AG</w:t>
      </w:r>
      <w:r w:rsidR="00911F8A" w:rsidRPr="007A47AC">
        <w:rPr>
          <w:rFonts w:ascii="Times New Roman" w:hAnsi="Times New Roman" w:cs="Times New Roman"/>
          <w:lang w:val="ro-RO"/>
        </w:rPr>
        <w:t>E</w:t>
      </w:r>
      <w:r w:rsidRPr="007A47AC">
        <w:rPr>
          <w:rFonts w:ascii="Times New Roman" w:hAnsi="Times New Roman" w:cs="Times New Roman"/>
          <w:lang w:val="ro-RO"/>
        </w:rPr>
        <w:t xml:space="preserve">A publicat </w:t>
      </w:r>
      <w:r w:rsidR="005F3818" w:rsidRPr="007A47AC">
        <w:rPr>
          <w:rFonts w:ascii="Times New Roman" w:hAnsi="Times New Roman" w:cs="Times New Roman"/>
          <w:lang w:val="ro-RO"/>
        </w:rPr>
        <w:t>î</w:t>
      </w:r>
      <w:r w:rsidRPr="007A47AC">
        <w:rPr>
          <w:rFonts w:ascii="Times New Roman" w:hAnsi="Times New Roman" w:cs="Times New Roman"/>
          <w:lang w:val="ro-RO"/>
        </w:rPr>
        <w:t xml:space="preserve">n Monitorul Oficial, Partea a IV-a nr. </w:t>
      </w:r>
      <w:r w:rsidR="00F94FD9" w:rsidRPr="007A47AC">
        <w:rPr>
          <w:rFonts w:ascii="Times New Roman" w:hAnsi="Times New Roman" w:cs="Times New Roman"/>
          <w:lang w:val="ro-RO"/>
        </w:rPr>
        <w:t>4685</w:t>
      </w:r>
      <w:r w:rsidR="00EE1D9F" w:rsidRPr="007A47AC">
        <w:rPr>
          <w:rFonts w:ascii="Times New Roman" w:hAnsi="Times New Roman" w:cs="Times New Roman"/>
          <w:lang w:val="ro-RO"/>
        </w:rPr>
        <w:t>,</w:t>
      </w:r>
    </w:p>
    <w:p w14:paraId="4C08E25C" w14:textId="5DC9A6E0" w:rsidR="006812D7" w:rsidRPr="007A47AC" w:rsidRDefault="00B74DFA" w:rsidP="00997583">
      <w:pPr>
        <w:pStyle w:val="ListParagraph"/>
        <w:widowControl w:val="0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 xml:space="preserve">Prevederile </w:t>
      </w:r>
      <w:r w:rsidR="005D5F51" w:rsidRPr="007A47AC">
        <w:rPr>
          <w:rFonts w:ascii="Times New Roman" w:hAnsi="Times New Roman" w:cs="Times New Roman"/>
          <w:lang w:val="ro-RO"/>
        </w:rPr>
        <w:t>Legii societăților nr. 31/1990, republicată, cu modificările și completările ulterioare, ale Legii nr. 24/2017 privind emitenții de instrumente financiare și operațiuni de piață, republicată, cu modificările și completările ulterioare, ale Regulamentului nr. 5/2018 privind emitenții de instrumente financiare și operațiuni de piață, cu modificările și completările ulterioare</w:t>
      </w:r>
      <w:r w:rsidR="006812D7" w:rsidRPr="007A47AC">
        <w:rPr>
          <w:rFonts w:ascii="Times New Roman" w:hAnsi="Times New Roman" w:cs="Times New Roman"/>
          <w:lang w:val="ro-RO"/>
        </w:rPr>
        <w:t>,</w:t>
      </w:r>
    </w:p>
    <w:p w14:paraId="4322A441" w14:textId="7893C4AF" w:rsidR="007812BB" w:rsidRPr="007A47AC" w:rsidRDefault="006812D7" w:rsidP="00997583">
      <w:pPr>
        <w:pStyle w:val="ListParagraph"/>
        <w:widowControl w:val="0"/>
        <w:numPr>
          <w:ilvl w:val="0"/>
          <w:numId w:val="14"/>
        </w:numPr>
        <w:spacing w:after="24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Adunarea este l</w:t>
      </w:r>
      <w:r w:rsidR="00B74DFA" w:rsidRPr="007A47AC">
        <w:rPr>
          <w:rFonts w:ascii="Times New Roman" w:hAnsi="Times New Roman" w:cs="Times New Roman"/>
          <w:lang w:val="ro-RO"/>
        </w:rPr>
        <w:t xml:space="preserve">egal </w:t>
      </w:r>
      <w:r w:rsidRPr="007A47AC">
        <w:rPr>
          <w:rFonts w:ascii="Times New Roman" w:hAnsi="Times New Roman" w:cs="Times New Roman"/>
          <w:lang w:val="ro-RO"/>
        </w:rPr>
        <w:t>ș</w:t>
      </w:r>
      <w:r w:rsidR="00B74DFA" w:rsidRPr="007A47AC">
        <w:rPr>
          <w:rFonts w:ascii="Times New Roman" w:hAnsi="Times New Roman" w:cs="Times New Roman"/>
          <w:lang w:val="ro-RO"/>
        </w:rPr>
        <w:t xml:space="preserve">i statutar </w:t>
      </w:r>
      <w:r w:rsidRPr="007A47AC">
        <w:rPr>
          <w:rFonts w:ascii="Times New Roman" w:hAnsi="Times New Roman" w:cs="Times New Roman"/>
          <w:lang w:val="ro-RO"/>
        </w:rPr>
        <w:t>întrunită</w:t>
      </w:r>
      <w:r w:rsidR="00B74DFA" w:rsidRPr="007A47AC">
        <w:rPr>
          <w:rFonts w:ascii="Times New Roman" w:hAnsi="Times New Roman" w:cs="Times New Roman"/>
          <w:lang w:val="ro-RO"/>
        </w:rPr>
        <w:t xml:space="preserve"> </w:t>
      </w:r>
      <w:r w:rsidRPr="007A47AC">
        <w:rPr>
          <w:rFonts w:ascii="Times New Roman" w:hAnsi="Times New Roman" w:cs="Times New Roman"/>
          <w:lang w:val="ro-RO"/>
        </w:rPr>
        <w:t>î</w:t>
      </w:r>
      <w:r w:rsidR="00B74DFA" w:rsidRPr="007A47AC">
        <w:rPr>
          <w:rFonts w:ascii="Times New Roman" w:hAnsi="Times New Roman" w:cs="Times New Roman"/>
          <w:lang w:val="ro-RO"/>
        </w:rPr>
        <w:t xml:space="preserve">n data de  </w:t>
      </w:r>
      <w:r w:rsidR="00F94FD9" w:rsidRPr="007A47AC">
        <w:rPr>
          <w:rFonts w:ascii="Times New Roman" w:hAnsi="Times New Roman" w:cs="Times New Roman"/>
          <w:lang w:val="ro-RO"/>
        </w:rPr>
        <w:t>11.12</w:t>
      </w:r>
      <w:r w:rsidR="00265C23" w:rsidRPr="007A47AC">
        <w:rPr>
          <w:rFonts w:ascii="Times New Roman" w:hAnsi="Times New Roman" w:cs="Times New Roman"/>
          <w:lang w:val="ro-RO"/>
        </w:rPr>
        <w:t>.202</w:t>
      </w:r>
      <w:r w:rsidRPr="007A47AC">
        <w:rPr>
          <w:rFonts w:ascii="Times New Roman" w:hAnsi="Times New Roman" w:cs="Times New Roman"/>
          <w:lang w:val="ro-RO"/>
        </w:rPr>
        <w:t>4</w:t>
      </w:r>
      <w:r w:rsidR="00B74DFA" w:rsidRPr="007A47AC">
        <w:rPr>
          <w:rFonts w:ascii="Times New Roman" w:hAnsi="Times New Roman" w:cs="Times New Roman"/>
          <w:lang w:val="ro-RO"/>
        </w:rPr>
        <w:t xml:space="preserve">, ora </w:t>
      </w:r>
      <w:r w:rsidR="00F94FD9" w:rsidRPr="007A47AC">
        <w:rPr>
          <w:rFonts w:ascii="Times New Roman" w:hAnsi="Times New Roman" w:cs="Times New Roman"/>
          <w:lang w:val="ro-RO"/>
        </w:rPr>
        <w:t>11:00</w:t>
      </w:r>
      <w:r w:rsidR="00B74DFA" w:rsidRPr="007A47AC">
        <w:rPr>
          <w:rFonts w:ascii="Times New Roman" w:hAnsi="Times New Roman" w:cs="Times New Roman"/>
          <w:lang w:val="ro-RO"/>
        </w:rPr>
        <w:t xml:space="preserve">, </w:t>
      </w:r>
      <w:r w:rsidR="00183379" w:rsidRPr="007A47AC">
        <w:rPr>
          <w:rFonts w:ascii="Times New Roman" w:hAnsi="Times New Roman" w:cs="Times New Roman"/>
          <w:lang w:val="ro-RO"/>
        </w:rPr>
        <w:t>î</w:t>
      </w:r>
      <w:r w:rsidR="00B74DFA" w:rsidRPr="007A47AC">
        <w:rPr>
          <w:rFonts w:ascii="Times New Roman" w:hAnsi="Times New Roman" w:cs="Times New Roman"/>
          <w:lang w:val="ro-RO"/>
        </w:rPr>
        <w:t xml:space="preserve">n cadrul primei </w:t>
      </w:r>
      <w:r w:rsidR="00183379" w:rsidRPr="007A47AC">
        <w:rPr>
          <w:rFonts w:ascii="Times New Roman" w:hAnsi="Times New Roman" w:cs="Times New Roman"/>
          <w:lang w:val="ro-RO"/>
        </w:rPr>
        <w:t>convocări</w:t>
      </w:r>
      <w:r w:rsidR="00B74DFA" w:rsidRPr="007A47AC">
        <w:rPr>
          <w:rFonts w:ascii="Times New Roman" w:hAnsi="Times New Roman" w:cs="Times New Roman"/>
          <w:lang w:val="ro-RO"/>
        </w:rPr>
        <w:t xml:space="preserve">, </w:t>
      </w:r>
      <w:r w:rsidR="00183379" w:rsidRPr="007A47AC">
        <w:rPr>
          <w:rFonts w:ascii="Times New Roman" w:hAnsi="Times New Roman" w:cs="Times New Roman"/>
          <w:lang w:val="ro-RO"/>
        </w:rPr>
        <w:t>î</w:t>
      </w:r>
      <w:r w:rsidR="00B74DFA" w:rsidRPr="007A47AC">
        <w:rPr>
          <w:rFonts w:ascii="Times New Roman" w:hAnsi="Times New Roman" w:cs="Times New Roman"/>
          <w:lang w:val="ro-RO"/>
        </w:rPr>
        <w:t xml:space="preserve">n </w:t>
      </w:r>
      <w:r w:rsidR="00183379" w:rsidRPr="007A47AC">
        <w:rPr>
          <w:rFonts w:ascii="Times New Roman" w:hAnsi="Times New Roman" w:cs="Times New Roman"/>
          <w:lang w:val="ro-RO"/>
        </w:rPr>
        <w:t>București, Sector 1, Str. Munții Tatra, nr. 4-10, et. 4</w:t>
      </w:r>
      <w:r w:rsidR="00B74DFA" w:rsidRPr="007A47AC">
        <w:rPr>
          <w:rFonts w:ascii="Times New Roman" w:hAnsi="Times New Roman" w:cs="Times New Roman"/>
          <w:lang w:val="ro-RO"/>
        </w:rPr>
        <w:t>, prin prezen</w:t>
      </w:r>
      <w:r w:rsidR="00183379" w:rsidRPr="007A47AC">
        <w:rPr>
          <w:rFonts w:ascii="Times New Roman" w:hAnsi="Times New Roman" w:cs="Times New Roman"/>
          <w:lang w:val="ro-RO"/>
        </w:rPr>
        <w:t>ț</w:t>
      </w:r>
      <w:r w:rsidR="00B74DFA" w:rsidRPr="007A47AC">
        <w:rPr>
          <w:rFonts w:ascii="Times New Roman" w:hAnsi="Times New Roman" w:cs="Times New Roman"/>
          <w:lang w:val="ro-RO"/>
        </w:rPr>
        <w:t>a ac</w:t>
      </w:r>
      <w:r w:rsidR="00183379" w:rsidRPr="007A47AC">
        <w:rPr>
          <w:rFonts w:ascii="Times New Roman" w:hAnsi="Times New Roman" w:cs="Times New Roman"/>
          <w:lang w:val="ro-RO"/>
        </w:rPr>
        <w:t>ț</w:t>
      </w:r>
      <w:r w:rsidR="00B74DFA" w:rsidRPr="007A47AC">
        <w:rPr>
          <w:rFonts w:ascii="Times New Roman" w:hAnsi="Times New Roman" w:cs="Times New Roman"/>
          <w:lang w:val="ro-RO"/>
        </w:rPr>
        <w:t xml:space="preserve">ionarilor care </w:t>
      </w:r>
      <w:r w:rsidR="00183379" w:rsidRPr="007A47AC">
        <w:rPr>
          <w:rFonts w:ascii="Times New Roman" w:hAnsi="Times New Roman" w:cs="Times New Roman"/>
          <w:lang w:val="ro-RO"/>
        </w:rPr>
        <w:t>dețin</w:t>
      </w:r>
      <w:r w:rsidR="00B74DFA" w:rsidRPr="007A47AC">
        <w:rPr>
          <w:rFonts w:ascii="Times New Roman" w:hAnsi="Times New Roman" w:cs="Times New Roman"/>
          <w:lang w:val="ro-RO"/>
        </w:rPr>
        <w:t xml:space="preserve"> un </w:t>
      </w:r>
      <w:r w:rsidR="00183379" w:rsidRPr="007A47AC">
        <w:rPr>
          <w:rFonts w:ascii="Times New Roman" w:hAnsi="Times New Roman" w:cs="Times New Roman"/>
          <w:lang w:val="ro-RO"/>
        </w:rPr>
        <w:t>număr</w:t>
      </w:r>
      <w:r w:rsidR="00B74DFA" w:rsidRPr="007A47AC">
        <w:rPr>
          <w:rFonts w:ascii="Times New Roman" w:hAnsi="Times New Roman" w:cs="Times New Roman"/>
          <w:lang w:val="ro-RO"/>
        </w:rPr>
        <w:t xml:space="preserve"> de </w:t>
      </w:r>
      <w:r w:rsidR="00EE1D9F" w:rsidRPr="007A47AC">
        <w:rPr>
          <w:rFonts w:ascii="Times New Roman" w:hAnsi="Times New Roman" w:cs="Times New Roman"/>
          <w:lang w:val="ro-RO"/>
        </w:rPr>
        <w:t>[</w:t>
      </w:r>
      <w:r w:rsidR="00EE1D9F" w:rsidRPr="007A47AC">
        <w:rPr>
          <w:rFonts w:ascii="Times New Roman" w:hAnsi="Times New Roman" w:cs="Times New Roman"/>
          <w:highlight w:val="yellow"/>
          <w:lang w:val="ro-RO"/>
        </w:rPr>
        <w:t>_</w:t>
      </w:r>
      <w:r w:rsidR="00EE1D9F" w:rsidRPr="007A47AC">
        <w:rPr>
          <w:rFonts w:ascii="Times New Roman" w:hAnsi="Times New Roman" w:cs="Times New Roman"/>
          <w:lang w:val="ro-RO"/>
        </w:rPr>
        <w:t>]</w:t>
      </w:r>
      <w:r w:rsidR="00B74DFA" w:rsidRPr="007A47AC">
        <w:rPr>
          <w:rFonts w:ascii="Times New Roman" w:hAnsi="Times New Roman" w:cs="Times New Roman"/>
          <w:lang w:val="ro-RO"/>
        </w:rPr>
        <w:t xml:space="preserve"> </w:t>
      </w:r>
      <w:r w:rsidR="00183379" w:rsidRPr="007A47AC">
        <w:rPr>
          <w:rFonts w:ascii="Times New Roman" w:hAnsi="Times New Roman" w:cs="Times New Roman"/>
          <w:lang w:val="ro-RO"/>
        </w:rPr>
        <w:t>acțiuni</w:t>
      </w:r>
      <w:r w:rsidR="00B74DFA" w:rsidRPr="007A47AC">
        <w:rPr>
          <w:rFonts w:ascii="Times New Roman" w:hAnsi="Times New Roman" w:cs="Times New Roman"/>
          <w:lang w:val="ro-RO"/>
        </w:rPr>
        <w:t xml:space="preserve"> cu drept de vot, </w:t>
      </w:r>
      <w:r w:rsidR="00183379" w:rsidRPr="007A47AC">
        <w:rPr>
          <w:rFonts w:ascii="Times New Roman" w:hAnsi="Times New Roman" w:cs="Times New Roman"/>
          <w:lang w:val="ro-RO"/>
        </w:rPr>
        <w:t>reprezentând</w:t>
      </w:r>
      <w:r w:rsidR="00B74DFA" w:rsidRPr="007A47AC">
        <w:rPr>
          <w:rFonts w:ascii="Times New Roman" w:hAnsi="Times New Roman" w:cs="Times New Roman"/>
          <w:lang w:val="ro-RO"/>
        </w:rPr>
        <w:t xml:space="preserve"> </w:t>
      </w:r>
      <w:r w:rsidR="00EE1D9F" w:rsidRPr="007A47AC">
        <w:rPr>
          <w:rFonts w:ascii="Times New Roman" w:hAnsi="Times New Roman" w:cs="Times New Roman"/>
          <w:lang w:val="ro-RO"/>
        </w:rPr>
        <w:t>[</w:t>
      </w:r>
      <w:r w:rsidR="00EE1D9F" w:rsidRPr="007A47AC">
        <w:rPr>
          <w:rFonts w:ascii="Times New Roman" w:hAnsi="Times New Roman" w:cs="Times New Roman"/>
          <w:highlight w:val="yellow"/>
          <w:lang w:val="ro-RO"/>
        </w:rPr>
        <w:t>_</w:t>
      </w:r>
      <w:r w:rsidR="00EE1D9F" w:rsidRPr="007A47AC">
        <w:rPr>
          <w:rFonts w:ascii="Times New Roman" w:hAnsi="Times New Roman" w:cs="Times New Roman"/>
          <w:lang w:val="ro-RO"/>
        </w:rPr>
        <w:t>]</w:t>
      </w:r>
      <w:r w:rsidR="00B74DFA" w:rsidRPr="007A47AC">
        <w:rPr>
          <w:rFonts w:ascii="Times New Roman" w:hAnsi="Times New Roman" w:cs="Times New Roman"/>
          <w:lang w:val="ro-RO"/>
        </w:rPr>
        <w:t>% din totalul drepturilor de vot,</w:t>
      </w:r>
    </w:p>
    <w:p w14:paraId="412DEDE7" w14:textId="1A0C98A1" w:rsidR="00B74DFA" w:rsidRPr="007A47AC" w:rsidRDefault="00B74DFA" w:rsidP="00997583">
      <w:pPr>
        <w:spacing w:after="0"/>
        <w:ind w:left="709" w:right="461"/>
        <w:jc w:val="both"/>
        <w:rPr>
          <w:rFonts w:ascii="Times New Roman" w:hAnsi="Times New Roman" w:cs="Times New Roman"/>
          <w:lang w:val="ro-RO"/>
        </w:rPr>
      </w:pPr>
    </w:p>
    <w:p w14:paraId="70480691" w14:textId="73EB3D2D" w:rsidR="00B74DFA" w:rsidRPr="007A47AC" w:rsidRDefault="00B74DFA" w:rsidP="00997583">
      <w:pPr>
        <w:spacing w:after="0"/>
        <w:ind w:left="709" w:right="461"/>
        <w:jc w:val="center"/>
        <w:rPr>
          <w:rFonts w:ascii="Times New Roman" w:hAnsi="Times New Roman" w:cs="Times New Roman"/>
          <w:b/>
          <w:bCs/>
          <w:lang w:val="ro-RO"/>
        </w:rPr>
      </w:pPr>
      <w:r w:rsidRPr="007A47AC">
        <w:rPr>
          <w:rFonts w:ascii="Times New Roman" w:hAnsi="Times New Roman" w:cs="Times New Roman"/>
          <w:b/>
          <w:bCs/>
          <w:lang w:val="ro-RO"/>
        </w:rPr>
        <w:t>A HOT</w:t>
      </w:r>
      <w:r w:rsidR="004B6829" w:rsidRPr="007A47AC">
        <w:rPr>
          <w:rFonts w:ascii="Times New Roman" w:hAnsi="Times New Roman" w:cs="Times New Roman"/>
          <w:b/>
          <w:bCs/>
          <w:lang w:val="ro-RO"/>
        </w:rPr>
        <w:t>Ă</w:t>
      </w:r>
      <w:r w:rsidRPr="007A47AC">
        <w:rPr>
          <w:rFonts w:ascii="Times New Roman" w:hAnsi="Times New Roman" w:cs="Times New Roman"/>
          <w:b/>
          <w:bCs/>
          <w:lang w:val="ro-RO"/>
        </w:rPr>
        <w:t>R</w:t>
      </w:r>
      <w:r w:rsidR="004B6829" w:rsidRPr="007A47AC">
        <w:rPr>
          <w:rFonts w:ascii="Times New Roman" w:hAnsi="Times New Roman" w:cs="Times New Roman"/>
          <w:b/>
          <w:bCs/>
          <w:lang w:val="ro-RO"/>
        </w:rPr>
        <w:t>Â</w:t>
      </w:r>
      <w:r w:rsidRPr="007A47AC">
        <w:rPr>
          <w:rFonts w:ascii="Times New Roman" w:hAnsi="Times New Roman" w:cs="Times New Roman"/>
          <w:b/>
          <w:bCs/>
          <w:lang w:val="ro-RO"/>
        </w:rPr>
        <w:t>T</w:t>
      </w:r>
    </w:p>
    <w:p w14:paraId="70F7DA02" w14:textId="77777777" w:rsidR="00CD699A" w:rsidRPr="007A47AC" w:rsidRDefault="00CD699A" w:rsidP="00997583">
      <w:pPr>
        <w:pStyle w:val="ListParagraph"/>
        <w:spacing w:after="0"/>
        <w:ind w:left="1080" w:right="86"/>
        <w:jc w:val="both"/>
        <w:rPr>
          <w:rFonts w:ascii="Times New Roman" w:hAnsi="Times New Roman" w:cs="Times New Roman"/>
          <w:lang w:val="ro-RO"/>
        </w:rPr>
      </w:pPr>
    </w:p>
    <w:p w14:paraId="1EFF248B" w14:textId="77777777" w:rsidR="00354389" w:rsidRPr="007A47AC" w:rsidRDefault="00354389" w:rsidP="00997583">
      <w:pPr>
        <w:numPr>
          <w:ilvl w:val="0"/>
          <w:numId w:val="25"/>
        </w:numPr>
        <w:spacing w:after="0"/>
        <w:ind w:left="1080"/>
        <w:contextualSpacing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 xml:space="preserve">Aprobă/respinge alegerea </w:t>
      </w:r>
      <w:r w:rsidRPr="007A47AC">
        <w:rPr>
          <w:rFonts w:ascii="Times New Roman" w:eastAsia="Calibri" w:hAnsi="Times New Roman" w:cs="Times New Roman"/>
          <w:lang w:val="ro-RO"/>
        </w:rPr>
        <w:t>secretarului</w:t>
      </w:r>
      <w:r w:rsidRPr="007A47AC">
        <w:rPr>
          <w:rFonts w:ascii="Times New Roman" w:hAnsi="Times New Roman" w:cs="Times New Roman"/>
          <w:lang w:val="ro-RO"/>
        </w:rPr>
        <w:t xml:space="preserve"> de ședință, în persoana Dnei/Dlui. </w:t>
      </w:r>
      <w:bookmarkStart w:id="0" w:name="_Hlk161220254"/>
      <w:r w:rsidRPr="007A47AC">
        <w:rPr>
          <w:rFonts w:ascii="Times New Roman" w:hAnsi="Times New Roman" w:cs="Times New Roman"/>
          <w:lang w:val="ro-RO"/>
        </w:rPr>
        <w:t>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</w:t>
      </w:r>
      <w:bookmarkEnd w:id="0"/>
      <w:r w:rsidRPr="007A47AC">
        <w:rPr>
          <w:rFonts w:ascii="Times New Roman" w:hAnsi="Times New Roman" w:cs="Times New Roman"/>
          <w:lang w:val="ro-RO"/>
        </w:rPr>
        <w:t>.</w:t>
      </w:r>
    </w:p>
    <w:p w14:paraId="5E702FC9" w14:textId="5DCCA93C" w:rsidR="00F22ADE" w:rsidRPr="007A47AC" w:rsidRDefault="00F22ADE" w:rsidP="00997583">
      <w:pPr>
        <w:spacing w:after="0"/>
        <w:contextualSpacing/>
        <w:jc w:val="both"/>
        <w:rPr>
          <w:rFonts w:ascii="Times New Roman" w:eastAsia="Calibri" w:hAnsi="Times New Roman" w:cs="Times New Roman"/>
          <w:lang w:val="ro-RO"/>
        </w:rPr>
      </w:pPr>
    </w:p>
    <w:p w14:paraId="6F47C82E" w14:textId="574A68AC" w:rsidR="00F22ADE" w:rsidRPr="007A47AC" w:rsidRDefault="00F22ADE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</w:t>
      </w:r>
      <w:r w:rsidR="0000017C" w:rsidRPr="007A47AC">
        <w:rPr>
          <w:rFonts w:ascii="Times New Roman" w:hAnsi="Times New Roman" w:cs="Times New Roman"/>
          <w:lang w:val="ro-RO"/>
        </w:rPr>
        <w:t>/respins</w:t>
      </w:r>
      <w:r w:rsidRPr="007A47AC">
        <w:rPr>
          <w:rFonts w:ascii="Times New Roman" w:hAnsi="Times New Roman" w:cs="Times New Roman"/>
          <w:lang w:val="ro-RO"/>
        </w:rPr>
        <w:t xml:space="preserve">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2FD77144" w14:textId="77777777" w:rsidR="00F22ADE" w:rsidRPr="007A47AC" w:rsidRDefault="00F22ADE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75ECD415" w14:textId="77777777" w:rsidR="00F22ADE" w:rsidRPr="007A47AC" w:rsidRDefault="00F22ADE" w:rsidP="00997583">
      <w:pPr>
        <w:spacing w:after="0"/>
        <w:rPr>
          <w:rFonts w:ascii="Times New Roman" w:eastAsia="Times New Roman" w:hAnsi="Times New Roman" w:cs="Times New Roman"/>
          <w:lang w:val="ro-RO" w:eastAsia="en-GB"/>
        </w:rPr>
      </w:pPr>
    </w:p>
    <w:p w14:paraId="6A8C73F4" w14:textId="77777777" w:rsidR="00F94FD9" w:rsidRPr="007A47AC" w:rsidRDefault="00F94FD9" w:rsidP="00997583">
      <w:pPr>
        <w:numPr>
          <w:ilvl w:val="0"/>
          <w:numId w:val="25"/>
        </w:numPr>
        <w:spacing w:after="0"/>
        <w:ind w:left="1080"/>
        <w:contextualSpacing/>
        <w:jc w:val="both"/>
        <w:rPr>
          <w:rFonts w:ascii="Times New Roman" w:eastAsia="Calibri" w:hAnsi="Times New Roman" w:cs="Times New Roman"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 xml:space="preserve">Cu </w:t>
      </w:r>
      <w:r w:rsidRPr="007A47AC">
        <w:rPr>
          <w:rFonts w:ascii="Times New Roman" w:hAnsi="Times New Roman" w:cs="Times New Roman"/>
          <w:lang w:val="ro-RO"/>
        </w:rPr>
        <w:t>privire</w:t>
      </w:r>
      <w:r w:rsidRPr="007A47AC">
        <w:rPr>
          <w:rFonts w:ascii="Times New Roman" w:eastAsia="Calibri" w:hAnsi="Times New Roman" w:cs="Times New Roman"/>
          <w:lang w:val="ro-RO"/>
        </w:rPr>
        <w:t xml:space="preserve"> la modificarea actului constitutiv:</w:t>
      </w:r>
    </w:p>
    <w:p w14:paraId="662F59CA" w14:textId="77777777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lang w:val="ro-RO"/>
        </w:rPr>
      </w:pPr>
    </w:p>
    <w:p w14:paraId="40A4AEE2" w14:textId="2EA3AFE0" w:rsidR="00F94FD9" w:rsidRPr="00F94FD9" w:rsidRDefault="00F22ADE" w:rsidP="00F94FD9">
      <w:pPr>
        <w:numPr>
          <w:ilvl w:val="1"/>
          <w:numId w:val="25"/>
        </w:numPr>
        <w:spacing w:after="0"/>
        <w:ind w:left="1080" w:firstLine="198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>Aprob</w:t>
      </w:r>
      <w:r w:rsidR="00354389" w:rsidRPr="007A47AC">
        <w:rPr>
          <w:rFonts w:ascii="Times New Roman" w:eastAsia="Calibri" w:hAnsi="Times New Roman" w:cs="Times New Roman"/>
          <w:lang w:val="ro-RO"/>
        </w:rPr>
        <w:t>ă/</w:t>
      </w:r>
      <w:r w:rsidR="00354389" w:rsidRPr="007A47AC">
        <w:rPr>
          <w:rFonts w:ascii="Times New Roman" w:hAnsi="Times New Roman" w:cs="Times New Roman"/>
          <w:lang w:val="ro-RO"/>
        </w:rPr>
        <w:t>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</w:t>
      </w:r>
      <w:r w:rsidR="00F94FD9" w:rsidRPr="007A47AC">
        <w:rPr>
          <w:rFonts w:ascii="Times New Roman" w:eastAsia="Calibri" w:hAnsi="Times New Roman" w:cs="Times New Roman"/>
          <w:lang w:val="ro-RO"/>
        </w:rPr>
        <w:t>modificarea a</w:t>
      </w:r>
      <w:r w:rsidR="00F94FD9" w:rsidRPr="00F94FD9">
        <w:rPr>
          <w:rFonts w:ascii="Times New Roman" w:eastAsia="Calibri" w:hAnsi="Times New Roman" w:cs="Times New Roman"/>
          <w:bCs/>
          <w:lang w:val="ro-RO"/>
        </w:rPr>
        <w:t>rt. 5.4.3. din Actul constitutiv</w:t>
      </w:r>
      <w:r w:rsidR="00F94FD9" w:rsidRPr="007A47AC">
        <w:rPr>
          <w:rFonts w:ascii="Times New Roman" w:eastAsia="Calibri" w:hAnsi="Times New Roman" w:cs="Times New Roman"/>
          <w:bCs/>
          <w:lang w:val="ro-RO"/>
        </w:rPr>
        <w:t>, in sensul de a</w:t>
      </w:r>
      <w:r w:rsidR="00F94FD9" w:rsidRPr="00F94FD9">
        <w:rPr>
          <w:rFonts w:ascii="Times New Roman" w:eastAsia="Calibri" w:hAnsi="Times New Roman" w:cs="Times New Roman"/>
          <w:bCs/>
          <w:lang w:val="ro-RO"/>
        </w:rPr>
        <w:t xml:space="preserve"> avea </w:t>
      </w:r>
      <w:proofErr w:type="spellStart"/>
      <w:r w:rsidR="00F94FD9" w:rsidRPr="00F94FD9">
        <w:rPr>
          <w:rFonts w:ascii="Times New Roman" w:eastAsia="Calibri" w:hAnsi="Times New Roman" w:cs="Times New Roman"/>
          <w:bCs/>
          <w:lang w:val="ro-RO"/>
        </w:rPr>
        <w:t>urmatorul</w:t>
      </w:r>
      <w:proofErr w:type="spellEnd"/>
      <w:r w:rsidR="00F94FD9"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="00F94FD9" w:rsidRPr="00F94FD9">
        <w:rPr>
          <w:rFonts w:ascii="Times New Roman" w:eastAsia="Calibri" w:hAnsi="Times New Roman" w:cs="Times New Roman"/>
          <w:bCs/>
          <w:lang w:val="ro-RO"/>
        </w:rPr>
        <w:t>continut</w:t>
      </w:r>
      <w:proofErr w:type="spellEnd"/>
      <w:r w:rsidR="00F94FD9" w:rsidRPr="00F94FD9">
        <w:rPr>
          <w:rFonts w:ascii="Times New Roman" w:eastAsia="Calibri" w:hAnsi="Times New Roman" w:cs="Times New Roman"/>
          <w:bCs/>
          <w:lang w:val="ro-RO"/>
        </w:rPr>
        <w:t xml:space="preserve">: </w:t>
      </w:r>
    </w:p>
    <w:p w14:paraId="08D5EFF8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</w:p>
    <w:p w14:paraId="1263A4BC" w14:textId="77777777" w:rsidR="00F94FD9" w:rsidRPr="00F94FD9" w:rsidRDefault="00F94FD9" w:rsidP="00F94FD9">
      <w:pPr>
        <w:spacing w:after="0"/>
        <w:ind w:left="1278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”5.4.3.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Actionarii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se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angajeaza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sa voteze, sa aprobe si sa semneze orice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hotarare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a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Adunarii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Generale necesara pentru implementarea prevederilor prezentei Clauze 5.4”.</w:t>
      </w:r>
    </w:p>
    <w:p w14:paraId="1AB7364C" w14:textId="77777777" w:rsidR="00F94FD9" w:rsidRPr="007A47AC" w:rsidRDefault="00F94FD9" w:rsidP="00F94FD9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</w:p>
    <w:p w14:paraId="7DFE5034" w14:textId="623B5EF8" w:rsidR="00F94FD9" w:rsidRPr="007A47AC" w:rsidRDefault="00F94FD9" w:rsidP="00F94FD9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adoptat/respins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2057C55E" w14:textId="77777777" w:rsidR="00F94FD9" w:rsidRPr="007A47AC" w:rsidRDefault="00F94FD9" w:rsidP="00F94FD9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13B37726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66EE9EC8" w14:textId="3F21F018" w:rsidR="00F94FD9" w:rsidRPr="00F94FD9" w:rsidRDefault="00F94FD9" w:rsidP="00F94FD9">
      <w:pPr>
        <w:numPr>
          <w:ilvl w:val="1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lastRenderedPageBreak/>
        <w:t>Aprobă/</w:t>
      </w:r>
      <w:r w:rsidRPr="007A47AC">
        <w:rPr>
          <w:rFonts w:ascii="Times New Roman" w:hAnsi="Times New Roman" w:cs="Times New Roman"/>
          <w:lang w:val="ro-RO"/>
        </w:rPr>
        <w:t>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modificarea a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rt. 7.8. </w:t>
      </w:r>
      <w:r w:rsidRPr="00F94FD9">
        <w:rPr>
          <w:rFonts w:ascii="Times New Roman" w:eastAsia="Calibri" w:hAnsi="Times New Roman" w:cs="Times New Roman"/>
          <w:lang w:val="ro-RO"/>
        </w:rPr>
        <w:t>din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 Actul constitutiv</w:t>
      </w:r>
      <w:r w:rsidRPr="007A47AC">
        <w:rPr>
          <w:rFonts w:ascii="Times New Roman" w:eastAsia="Calibri" w:hAnsi="Times New Roman" w:cs="Times New Roman"/>
          <w:bCs/>
          <w:lang w:val="ro-RO"/>
        </w:rPr>
        <w:t>, in sensul de a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 avea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urmatorul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continut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: </w:t>
      </w:r>
    </w:p>
    <w:p w14:paraId="6B4E3E6A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</w:p>
    <w:p w14:paraId="33BD4798" w14:textId="77777777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”7.8.</w:t>
      </w: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ab/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Modificarile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art. 5.4.3, 7.4 si 7.6 din prezentul Act Constitutiv, precum si modificarea sau eliminarea prezentului art. 7.8, se adopta cu votul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Actionarilor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reprezentand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majoritatea calificata de cel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putin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95 (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nouazecisicinci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)% din drepturile de vot ale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Societatii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, indiferent daca este vorba despre prima convocare sau orice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convocari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ulterioare” </w:t>
      </w:r>
    </w:p>
    <w:p w14:paraId="505C5C50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629EC60D" w14:textId="77777777" w:rsidR="00F94FD9" w:rsidRPr="007A47AC" w:rsidRDefault="00F94FD9" w:rsidP="00F94FD9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adoptat/respins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7F705906" w14:textId="0020CF05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133ABD9F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14142DF9" w14:textId="14048C75" w:rsidR="00F94FD9" w:rsidRPr="00F94FD9" w:rsidRDefault="00F94FD9" w:rsidP="00F94FD9">
      <w:pPr>
        <w:numPr>
          <w:ilvl w:val="1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>Aprobă/</w:t>
      </w:r>
      <w:r w:rsidRPr="007A47AC">
        <w:rPr>
          <w:rFonts w:ascii="Times New Roman" w:hAnsi="Times New Roman" w:cs="Times New Roman"/>
          <w:lang w:val="ro-RO"/>
        </w:rPr>
        <w:t>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modificarea a</w:t>
      </w:r>
      <w:r w:rsidRPr="00F94FD9">
        <w:rPr>
          <w:rFonts w:ascii="Times New Roman" w:eastAsia="Calibri" w:hAnsi="Times New Roman" w:cs="Times New Roman"/>
          <w:bCs/>
          <w:lang w:val="ro-RO"/>
        </w:rPr>
        <w:t>rt.  7.9 din Actul constitutiv</w:t>
      </w:r>
      <w:r w:rsidRPr="007A47AC">
        <w:rPr>
          <w:rFonts w:ascii="Times New Roman" w:eastAsia="Calibri" w:hAnsi="Times New Roman" w:cs="Times New Roman"/>
          <w:bCs/>
          <w:lang w:val="ro-RO"/>
        </w:rPr>
        <w:t>, in sensul de a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 avea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urmatorul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continut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: </w:t>
      </w:r>
    </w:p>
    <w:p w14:paraId="6534676C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26707C64" w14:textId="77777777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7.9. Pentru evitarea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oricaror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neintelegeri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in ceea ce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priveste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aprobarea reconversiei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actiunilor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preferentiale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in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actiuni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ordinare, in termenii si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conditiile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mentionate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la art. 5.4.6 din prezentul Act Constitutiv, aceasta se poate realiza cu votul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Actionarilor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reprezentand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cel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putin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60 (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saizeci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)% din drepturile de vot ale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Societati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, indiferent daca este vorba de prima sau a doua convocare.</w:t>
      </w:r>
    </w:p>
    <w:p w14:paraId="5FB89E0E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084D03F3" w14:textId="77777777" w:rsidR="00F94FD9" w:rsidRPr="007A47AC" w:rsidRDefault="00F94FD9" w:rsidP="00F94FD9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adoptat/respins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4460E038" w14:textId="0D9D3249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7F35617B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</w:p>
    <w:p w14:paraId="5386A0A8" w14:textId="1429921A" w:rsidR="00F94FD9" w:rsidRPr="00F94FD9" w:rsidRDefault="00F94FD9" w:rsidP="00F94FD9">
      <w:pPr>
        <w:numPr>
          <w:ilvl w:val="1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>Aprobă/</w:t>
      </w:r>
      <w:r w:rsidRPr="007A47AC">
        <w:rPr>
          <w:rFonts w:ascii="Times New Roman" w:hAnsi="Times New Roman" w:cs="Times New Roman"/>
          <w:lang w:val="ro-RO"/>
        </w:rPr>
        <w:t>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modificarea a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rt. 7.4. din Actul constitutiv </w:t>
      </w:r>
      <w:r w:rsidRPr="007A47AC">
        <w:rPr>
          <w:rFonts w:ascii="Times New Roman" w:eastAsia="Calibri" w:hAnsi="Times New Roman" w:cs="Times New Roman"/>
          <w:bCs/>
          <w:lang w:val="ro-RO"/>
        </w:rPr>
        <w:t>, in sensul de a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 avea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urmatorul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continut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: </w:t>
      </w:r>
    </w:p>
    <w:p w14:paraId="6ECE1E7A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</w:p>
    <w:p w14:paraId="7474192A" w14:textId="77777777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”</w:t>
      </w:r>
      <w:r w:rsidRPr="00F94FD9">
        <w:rPr>
          <w:rFonts w:ascii="Times New Roman" w:eastAsia="Calibri" w:hAnsi="Times New Roman" w:cs="Times New Roman"/>
          <w:i/>
          <w:iCs/>
          <w:lang w:val="ro-RO"/>
        </w:rPr>
        <w:t xml:space="preserve"> </w:t>
      </w: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7.4.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Hotararile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AGEA se adopta in toate cazurile cu votul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Actionarilor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reprezentand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cel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putin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30 (treizeci)% din drepturile de vot ale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Societatii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. La a doua convocare, AGEA poate să delibereze asupra punctelor de pe ordinea de zi a celei dintâi adunări, indiferent de cvorumul întrunit, luând hotărâri cu majoritatea voturilor exprimate. Cu toate acestea, emiterea de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catre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Societate a unui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numar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maxim de 11.250.000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actiuni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preferentiale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si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hotararile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AGEA cu privire la punctul 7.3.6. de mai sus, se adopta cu votul a 95% al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Actionarilor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Societatii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prezenti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sau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reprezentati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la AGEA, indiferent daca este vorba despre prima convocare sau orice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convocari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ulterioare. De asemenea, deciziile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prevazute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la art. 5.4., art. 7.3.11 si la art. 7.3.17 se vor putea adopta in mod legal numai daca majoritatea sus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mentionata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include si votul pozitiv al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majoritatii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(50%+1) al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Actionarilor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Fondatori.”</w:t>
      </w:r>
    </w:p>
    <w:p w14:paraId="4734E37E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1DFA49DB" w14:textId="77777777" w:rsidR="00F94FD9" w:rsidRPr="007A47AC" w:rsidRDefault="00F94FD9" w:rsidP="00F94FD9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adoptat/respins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24F6615C" w14:textId="25F021CA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7C092886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1B01DF11" w14:textId="7658F86E" w:rsidR="00F94FD9" w:rsidRPr="007A47AC" w:rsidRDefault="00F94FD9" w:rsidP="00F94FD9">
      <w:pPr>
        <w:numPr>
          <w:ilvl w:val="1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>Aprobă/</w:t>
      </w:r>
      <w:r w:rsidRPr="007A47AC">
        <w:rPr>
          <w:rFonts w:ascii="Times New Roman" w:hAnsi="Times New Roman" w:cs="Times New Roman"/>
          <w:lang w:val="ro-RO"/>
        </w:rPr>
        <w:t>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</w:t>
      </w:r>
      <w:r w:rsidRPr="007A47AC">
        <w:rPr>
          <w:rFonts w:ascii="Times New Roman" w:eastAsia="Calibri" w:hAnsi="Times New Roman" w:cs="Times New Roman"/>
          <w:lang w:val="ro-RO"/>
        </w:rPr>
        <w:t>e</w:t>
      </w:r>
      <w:r w:rsidRPr="00F94FD9">
        <w:rPr>
          <w:rFonts w:ascii="Times New Roman" w:eastAsia="Calibri" w:hAnsi="Times New Roman" w:cs="Times New Roman"/>
          <w:bCs/>
          <w:lang w:val="ro-RO"/>
        </w:rPr>
        <w:t>liminarea sintagmei/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definitiei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„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Advisory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Board</w:t>
      </w: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ab/>
        <w:t xml:space="preserve">are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intelesul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atribuit in Clauza 8</w:t>
      </w:r>
      <w:r w:rsidRPr="00F94FD9">
        <w:rPr>
          <w:rFonts w:ascii="Times New Roman" w:eastAsia="Calibri" w:hAnsi="Times New Roman" w:cs="Times New Roman"/>
          <w:bCs/>
          <w:lang w:val="ro-RO"/>
        </w:rPr>
        <w:t>” din art.1.1 (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Definitii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) din actul constitutiv al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Societatii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>.</w:t>
      </w:r>
    </w:p>
    <w:p w14:paraId="5BDDC78A" w14:textId="77777777" w:rsidR="00F94FD9" w:rsidRPr="007A47AC" w:rsidRDefault="00F94FD9" w:rsidP="00F94FD9">
      <w:pPr>
        <w:spacing w:after="0"/>
        <w:ind w:left="792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041C6460" w14:textId="77777777" w:rsidR="00F94FD9" w:rsidRPr="007A47AC" w:rsidRDefault="00F94FD9" w:rsidP="00F94F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adoptat/respins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6241746D" w14:textId="50436422" w:rsidR="00F94FD9" w:rsidRPr="007A47AC" w:rsidRDefault="00F94FD9" w:rsidP="00F94F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4ADA5990" w14:textId="77777777" w:rsidR="00F94FD9" w:rsidRPr="007A47AC" w:rsidRDefault="00F94FD9" w:rsidP="00F94FD9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31D73E15" w14:textId="7DD54860" w:rsidR="00F94FD9" w:rsidRPr="007A47AC" w:rsidRDefault="00F94FD9" w:rsidP="00F94FD9">
      <w:pPr>
        <w:numPr>
          <w:ilvl w:val="1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>Aprobă/</w:t>
      </w:r>
      <w:r w:rsidRPr="007A47AC">
        <w:rPr>
          <w:rFonts w:ascii="Times New Roman" w:hAnsi="Times New Roman" w:cs="Times New Roman"/>
          <w:lang w:val="ro-RO"/>
        </w:rPr>
        <w:t>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</w:t>
      </w:r>
      <w:r w:rsidRPr="007A47AC">
        <w:rPr>
          <w:rFonts w:ascii="Times New Roman" w:eastAsia="Calibri" w:hAnsi="Times New Roman" w:cs="Times New Roman"/>
          <w:lang w:val="ro-RO"/>
        </w:rPr>
        <w:t>e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liminarea intru-totul a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atributiilor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Adunarii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Generale Extraordinare a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Actionarilor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din art. 7.3.17 (</w:t>
      </w: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„[...] sa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numeasca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un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Advisory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Board”</w:t>
      </w:r>
      <w:r w:rsidRPr="00F94FD9">
        <w:rPr>
          <w:rFonts w:ascii="Times New Roman" w:eastAsia="Calibri" w:hAnsi="Times New Roman" w:cs="Times New Roman"/>
          <w:bCs/>
          <w:lang w:val="ro-RO"/>
        </w:rPr>
        <w:t>) si 7.3.18 („</w:t>
      </w: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sa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stabileasca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remuneratia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membrilor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Advisory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Board</w:t>
      </w:r>
      <w:r w:rsidRPr="00F94FD9">
        <w:rPr>
          <w:rFonts w:ascii="Times New Roman" w:eastAsia="Calibri" w:hAnsi="Times New Roman" w:cs="Times New Roman"/>
          <w:bCs/>
          <w:lang w:val="ro-RO"/>
        </w:rPr>
        <w:t>”).</w:t>
      </w:r>
    </w:p>
    <w:p w14:paraId="72F961BE" w14:textId="77777777" w:rsidR="00F94FD9" w:rsidRPr="00F94FD9" w:rsidRDefault="00F94FD9" w:rsidP="00F94FD9">
      <w:pPr>
        <w:spacing w:after="0"/>
        <w:ind w:left="792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4EDDF892" w14:textId="77777777" w:rsidR="00F94FD9" w:rsidRPr="007A47AC" w:rsidRDefault="00F94FD9" w:rsidP="00F94FD9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adoptat/respins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29757A3B" w14:textId="3495EB9B" w:rsidR="00F94FD9" w:rsidRPr="007A47AC" w:rsidRDefault="00F94FD9" w:rsidP="00F94FD9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61085217" w14:textId="77777777" w:rsidR="00F94FD9" w:rsidRPr="007A47AC" w:rsidRDefault="00F94FD9" w:rsidP="00F94FD9">
      <w:pPr>
        <w:pStyle w:val="ListParagraph"/>
        <w:spacing w:after="0"/>
        <w:ind w:left="360"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1ADEF1AB" w14:textId="6773A170" w:rsidR="00F94FD9" w:rsidRPr="00F94FD9" w:rsidRDefault="00F94FD9" w:rsidP="00F94FD9">
      <w:pPr>
        <w:numPr>
          <w:ilvl w:val="1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>Aprobă/</w:t>
      </w:r>
      <w:r w:rsidRPr="007A47AC">
        <w:rPr>
          <w:rFonts w:ascii="Times New Roman" w:hAnsi="Times New Roman" w:cs="Times New Roman"/>
          <w:lang w:val="ro-RO"/>
        </w:rPr>
        <w:t>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modificarea a</w:t>
      </w:r>
      <w:r w:rsidRPr="00F94FD9">
        <w:rPr>
          <w:rFonts w:ascii="Times New Roman" w:eastAsia="Calibri" w:hAnsi="Times New Roman" w:cs="Times New Roman"/>
          <w:bCs/>
          <w:lang w:val="ro-RO"/>
        </w:rPr>
        <w:t>rt. 6.11.3 din Actul constitutiv</w:t>
      </w:r>
      <w:r w:rsidRPr="007A47AC">
        <w:rPr>
          <w:rFonts w:ascii="Times New Roman" w:eastAsia="Calibri" w:hAnsi="Times New Roman" w:cs="Times New Roman"/>
          <w:bCs/>
          <w:lang w:val="ro-RO"/>
        </w:rPr>
        <w:t>, in sensul de a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 avea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urmatorul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continut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>:</w:t>
      </w:r>
    </w:p>
    <w:p w14:paraId="75E9E47D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i/>
          <w:iCs/>
          <w:lang w:val="ro-RO"/>
        </w:rPr>
      </w:pPr>
    </w:p>
    <w:p w14:paraId="28EF9888" w14:textId="77777777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F94FD9">
        <w:rPr>
          <w:rFonts w:ascii="Times New Roman" w:eastAsia="Calibri" w:hAnsi="Times New Roman" w:cs="Times New Roman"/>
          <w:bCs/>
          <w:lang w:val="ro-RO"/>
        </w:rPr>
        <w:t>„</w:t>
      </w: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aprobarea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oricarei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tranzactii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mai mare de 500.000 EUR (cinci sute mii euro), dar mai mica de 4 mil EUR (patru milioane euro), incluzând dar fără a se limita la: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vanzarea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sau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cumpararea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de mijloace fixe,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vanzarea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sau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cumpararea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de bunuri imobiliare clasificate ca si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marfuri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sau stocuri,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achizitionarea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de servicii de la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terti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>”.</w:t>
      </w:r>
    </w:p>
    <w:p w14:paraId="457F2CE2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</w:p>
    <w:p w14:paraId="676B0022" w14:textId="77777777" w:rsidR="00F94FD9" w:rsidRPr="007A47AC" w:rsidRDefault="00F94FD9" w:rsidP="00F94FD9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adoptat/respins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0ABB5C78" w14:textId="0EF101C7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6106438B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</w:p>
    <w:p w14:paraId="50D730DF" w14:textId="6CE16FF5" w:rsidR="00F94FD9" w:rsidRPr="00F94FD9" w:rsidRDefault="00F94FD9" w:rsidP="00F94FD9">
      <w:pPr>
        <w:numPr>
          <w:ilvl w:val="1"/>
          <w:numId w:val="25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>Aprobă/</w:t>
      </w:r>
      <w:r w:rsidRPr="007A47AC">
        <w:rPr>
          <w:rFonts w:ascii="Times New Roman" w:hAnsi="Times New Roman" w:cs="Times New Roman"/>
          <w:lang w:val="ro-RO"/>
        </w:rPr>
        <w:t>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modificarea a</w:t>
      </w:r>
      <w:r w:rsidRPr="00F94FD9">
        <w:rPr>
          <w:rFonts w:ascii="Times New Roman" w:eastAsia="Calibri" w:hAnsi="Times New Roman" w:cs="Times New Roman"/>
          <w:bCs/>
          <w:lang w:val="ro-RO"/>
        </w:rPr>
        <w:t>rt. 5.7 din Actul Constitutiv</w:t>
      </w:r>
      <w:r w:rsidRPr="007A47AC">
        <w:rPr>
          <w:rFonts w:ascii="Times New Roman" w:eastAsia="Calibri" w:hAnsi="Times New Roman" w:cs="Times New Roman"/>
          <w:bCs/>
          <w:lang w:val="ro-RO"/>
        </w:rPr>
        <w:t>, in sensul de a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 avea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urmatorul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continut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>:</w:t>
      </w:r>
    </w:p>
    <w:p w14:paraId="6A7ACD93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</w:p>
    <w:p w14:paraId="042D7632" w14:textId="77777777" w:rsidR="00F94FD9" w:rsidRPr="00F94FD9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F94FD9">
        <w:rPr>
          <w:rFonts w:ascii="Times New Roman" w:eastAsia="Calibri" w:hAnsi="Times New Roman" w:cs="Times New Roman"/>
          <w:bCs/>
          <w:lang w:val="ro-RO"/>
        </w:rPr>
        <w:t>„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Adunarile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detinatorilor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de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Actiuni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Preferentiale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vor fi convocate de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catre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detinatorii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a cel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putin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10 (zece)% din totalul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Actiunilor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Preferentiale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, prin transmiterea unei scrisori recomandate cu confirmare de primire sau prin transmiterea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convocarii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prin corespondenta electronica, la adresele de e-mail aflate in evidenta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Societatii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si comunicate in prealabil de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actionari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, cu cel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putin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30 (treizeci) de zile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inainte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de data propusa a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adunarii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. Convocarea va cuprinde data, ora si locul tinerii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adunarii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precum si ordinea de zi propusa si orice material informativ necesar in vederea dezbaterii punctelor </w:t>
      </w:r>
      <w:proofErr w:type="spellStart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inscrise</w:t>
      </w:r>
      <w:proofErr w:type="spellEnd"/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 xml:space="preserve"> pe ordinea de zi</w:t>
      </w:r>
      <w:r w:rsidRPr="00F94FD9">
        <w:rPr>
          <w:rFonts w:ascii="Times New Roman" w:eastAsia="Calibri" w:hAnsi="Times New Roman" w:cs="Times New Roman"/>
          <w:bCs/>
          <w:i/>
          <w:iCs/>
        </w:rPr>
        <w:t>.</w:t>
      </w:r>
      <w:r w:rsidRPr="00F94FD9">
        <w:rPr>
          <w:rFonts w:ascii="Times New Roman" w:eastAsia="Calibri" w:hAnsi="Times New Roman" w:cs="Times New Roman"/>
          <w:bCs/>
          <w:i/>
          <w:iCs/>
          <w:lang w:val="ro-RO"/>
        </w:rPr>
        <w:t>”</w:t>
      </w:r>
    </w:p>
    <w:p w14:paraId="015D73B0" w14:textId="77777777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lang w:val="ro-RO"/>
        </w:rPr>
      </w:pPr>
    </w:p>
    <w:p w14:paraId="39E5BF48" w14:textId="3018EBCE" w:rsidR="00F22ADE" w:rsidRPr="007A47AC" w:rsidRDefault="00F22ADE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</w:t>
      </w:r>
      <w:r w:rsidR="0000017C" w:rsidRPr="007A47AC">
        <w:rPr>
          <w:rFonts w:ascii="Times New Roman" w:hAnsi="Times New Roman" w:cs="Times New Roman"/>
          <w:lang w:val="ro-RO"/>
        </w:rPr>
        <w:t>/respins</w:t>
      </w:r>
      <w:r w:rsidRPr="007A47AC">
        <w:rPr>
          <w:rFonts w:ascii="Times New Roman" w:hAnsi="Times New Roman" w:cs="Times New Roman"/>
          <w:lang w:val="ro-RO"/>
        </w:rPr>
        <w:t xml:space="preserve">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3DE80858" w14:textId="77777777" w:rsidR="00F22ADE" w:rsidRPr="007A47AC" w:rsidRDefault="00F22ADE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7178577B" w14:textId="77777777" w:rsidR="00F22ADE" w:rsidRPr="007A47AC" w:rsidRDefault="00F22ADE" w:rsidP="00997583">
      <w:pPr>
        <w:spacing w:after="0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14:paraId="3C9FD785" w14:textId="58CCA730" w:rsidR="00F94FD9" w:rsidRPr="00F94FD9" w:rsidRDefault="00F94FD9" w:rsidP="007D435A">
      <w:pPr>
        <w:numPr>
          <w:ilvl w:val="0"/>
          <w:numId w:val="25"/>
        </w:num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lastRenderedPageBreak/>
        <w:t xml:space="preserve">Aprobă/respinge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rascumparar</w:t>
      </w:r>
      <w:r w:rsidRPr="007A47AC">
        <w:rPr>
          <w:rFonts w:ascii="Times New Roman" w:eastAsia="Calibri" w:hAnsi="Times New Roman" w:cs="Times New Roman"/>
          <w:bCs/>
          <w:lang w:val="ro-RO"/>
        </w:rPr>
        <w:t>ea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de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catre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Societate a unui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numar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maxim de 11.249.976 acțiuni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preferentiale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detinute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de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catre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actionari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(in continuare </w:t>
      </w:r>
      <w:r w:rsidRPr="00F94FD9">
        <w:rPr>
          <w:rFonts w:ascii="Times New Roman" w:eastAsia="Calibri" w:hAnsi="Times New Roman" w:cs="Times New Roman"/>
          <w:b/>
          <w:lang w:val="ro-RO"/>
        </w:rPr>
        <w:t>”AP”</w:t>
      </w:r>
      <w:r w:rsidRPr="00F94FD9">
        <w:rPr>
          <w:rFonts w:ascii="Times New Roman" w:eastAsia="Calibri" w:hAnsi="Times New Roman" w:cs="Times New Roman"/>
          <w:bCs/>
          <w:lang w:val="ro-RO"/>
        </w:rPr>
        <w:t xml:space="preserve">), fiecare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avand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o valoare nominală de 1 (un) Leu și o valoare nominală totală de 11.249.976 Lei, </w:t>
      </w:r>
      <w:bookmarkStart w:id="1" w:name="_Hlk180659437"/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reprezentand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10,98% din capitalul social emis, subscris si vărsat al Societății</w:t>
      </w:r>
      <w:bookmarkEnd w:id="1"/>
      <w:r w:rsidRPr="00F94FD9">
        <w:rPr>
          <w:rFonts w:ascii="Times New Roman" w:eastAsia="Calibri" w:hAnsi="Times New Roman" w:cs="Times New Roman"/>
          <w:bCs/>
          <w:lang w:val="ro-RO"/>
        </w:rPr>
        <w:t xml:space="preserve">. </w:t>
      </w:r>
    </w:p>
    <w:p w14:paraId="5B1BE6E7" w14:textId="77777777" w:rsidR="00F94FD9" w:rsidRPr="00F94FD9" w:rsidRDefault="00F94FD9" w:rsidP="00F94FD9">
      <w:pPr>
        <w:spacing w:after="0"/>
        <w:ind w:left="1080" w:right="86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</w:p>
    <w:p w14:paraId="587600BC" w14:textId="77777777" w:rsidR="00F94FD9" w:rsidRPr="00F94FD9" w:rsidRDefault="00F94FD9" w:rsidP="00F94FD9">
      <w:pPr>
        <w:spacing w:after="0"/>
        <w:ind w:left="1080" w:right="86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bookmarkStart w:id="2" w:name="_Hlk180659452"/>
      <w:r w:rsidRPr="00F94FD9">
        <w:rPr>
          <w:rFonts w:ascii="Times New Roman" w:eastAsia="Calibri" w:hAnsi="Times New Roman" w:cs="Times New Roman"/>
          <w:bCs/>
          <w:lang w:val="ro-RO"/>
        </w:rPr>
        <w:t xml:space="preserve">Procesul de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rascumparare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va avea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urmatoarele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coordonate:</w:t>
      </w:r>
    </w:p>
    <w:p w14:paraId="42071DD0" w14:textId="77777777" w:rsidR="00F94FD9" w:rsidRPr="00F94FD9" w:rsidRDefault="00F94FD9" w:rsidP="007D435A">
      <w:pPr>
        <w:numPr>
          <w:ilvl w:val="1"/>
          <w:numId w:val="25"/>
        </w:numPr>
        <w:spacing w:after="0"/>
        <w:ind w:left="153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F94FD9">
        <w:rPr>
          <w:rFonts w:ascii="Times New Roman" w:eastAsia="Calibri" w:hAnsi="Times New Roman" w:cs="Times New Roman"/>
          <w:bCs/>
          <w:lang w:val="ro-RO"/>
        </w:rPr>
        <w:t xml:space="preserve">Se va realiza cel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tarziu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pana la data de 28.02.2025, </w:t>
      </w:r>
    </w:p>
    <w:p w14:paraId="260F9586" w14:textId="77777777" w:rsidR="00F94FD9" w:rsidRPr="00F94FD9" w:rsidRDefault="00F94FD9" w:rsidP="007D435A">
      <w:pPr>
        <w:numPr>
          <w:ilvl w:val="1"/>
          <w:numId w:val="25"/>
        </w:numPr>
        <w:spacing w:after="0"/>
        <w:ind w:left="153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pretul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va fi de 2,8 RON / acțiune preferențială,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pretul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fiind determinat ca urmare a unui raport de evaluare independent comandat de Societate; </w:t>
      </w:r>
      <w:bookmarkEnd w:id="2"/>
    </w:p>
    <w:p w14:paraId="3EE7EACE" w14:textId="77777777" w:rsidR="00F94FD9" w:rsidRPr="00F94FD9" w:rsidRDefault="00F94FD9" w:rsidP="007D435A">
      <w:pPr>
        <w:numPr>
          <w:ilvl w:val="1"/>
          <w:numId w:val="25"/>
        </w:numPr>
        <w:spacing w:after="0"/>
        <w:ind w:left="153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bookmarkStart w:id="3" w:name="_Hlk180674896"/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Creanta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rezultata din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pretul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datorat in conformitate cu cele de mai sus va fi folosita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intr-o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conversie in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actiuni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ordinare printr-o majorare de capital social si care fi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initiata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intr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-un termen de maximum 3 luni de la finalizarea perioadei de </w:t>
      </w:r>
      <w:proofErr w:type="spellStart"/>
      <w:r w:rsidRPr="00F94FD9">
        <w:rPr>
          <w:rFonts w:ascii="Times New Roman" w:eastAsia="Calibri" w:hAnsi="Times New Roman" w:cs="Times New Roman"/>
          <w:bCs/>
          <w:lang w:val="ro-RO"/>
        </w:rPr>
        <w:t>rascumparare</w:t>
      </w:r>
      <w:proofErr w:type="spellEnd"/>
      <w:r w:rsidRPr="00F94FD9">
        <w:rPr>
          <w:rFonts w:ascii="Times New Roman" w:eastAsia="Calibri" w:hAnsi="Times New Roman" w:cs="Times New Roman"/>
          <w:bCs/>
          <w:lang w:val="ro-RO"/>
        </w:rPr>
        <w:t xml:space="preserve"> rubricate mai sus;</w:t>
      </w:r>
    </w:p>
    <w:p w14:paraId="2C10D728" w14:textId="6227B25B" w:rsidR="00F22ADE" w:rsidRPr="007A47AC" w:rsidRDefault="00F94FD9" w:rsidP="007D435A">
      <w:pPr>
        <w:spacing w:after="0"/>
        <w:ind w:left="1530" w:right="86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7A47AC">
        <w:rPr>
          <w:rFonts w:ascii="Times New Roman" w:eastAsia="Calibri" w:hAnsi="Times New Roman" w:cs="Times New Roman"/>
          <w:bCs/>
          <w:lang w:val="ro-RO"/>
        </w:rPr>
        <w:t xml:space="preserve">Ulterior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majorarii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capitalului social de la punctul anterior, se va propune reducerea capitalului social al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Societatii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</w:t>
      </w:r>
      <w:bookmarkEnd w:id="3"/>
      <w:r w:rsidRPr="007A47AC">
        <w:rPr>
          <w:rFonts w:ascii="Times New Roman" w:eastAsia="Calibri" w:hAnsi="Times New Roman" w:cs="Times New Roman"/>
          <w:bCs/>
          <w:lang w:val="ro-RO"/>
        </w:rPr>
        <w:t xml:space="preserve">prin anularea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actiunilor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preferentiale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>;</w:t>
      </w:r>
    </w:p>
    <w:p w14:paraId="52FBBEF9" w14:textId="77777777" w:rsidR="00F94FD9" w:rsidRPr="007A47AC" w:rsidRDefault="00F94FD9" w:rsidP="00F94FD9">
      <w:pPr>
        <w:spacing w:after="0"/>
        <w:ind w:left="1080" w:right="86"/>
        <w:contextualSpacing/>
        <w:jc w:val="both"/>
        <w:rPr>
          <w:rFonts w:ascii="Times New Roman" w:eastAsia="Calibri" w:hAnsi="Times New Roman" w:cs="Times New Roman"/>
          <w:lang w:val="ro-RO"/>
        </w:rPr>
      </w:pPr>
    </w:p>
    <w:p w14:paraId="1557CC3D" w14:textId="471AFBF4" w:rsidR="00301199" w:rsidRPr="007A47AC" w:rsidRDefault="00301199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</w:t>
      </w:r>
      <w:r w:rsidR="0000017C" w:rsidRPr="007A47AC">
        <w:rPr>
          <w:rFonts w:ascii="Times New Roman" w:hAnsi="Times New Roman" w:cs="Times New Roman"/>
          <w:lang w:val="ro-RO"/>
        </w:rPr>
        <w:t>/respins</w:t>
      </w:r>
      <w:r w:rsidRPr="007A47AC">
        <w:rPr>
          <w:rFonts w:ascii="Times New Roman" w:hAnsi="Times New Roman" w:cs="Times New Roman"/>
          <w:lang w:val="ro-RO"/>
        </w:rPr>
        <w:t xml:space="preserve">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64430ADD" w14:textId="77777777" w:rsidR="00301199" w:rsidRPr="007A47AC" w:rsidRDefault="00301199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1D9AE5DF" w14:textId="77777777" w:rsidR="00F22ADE" w:rsidRPr="007A47AC" w:rsidRDefault="00F22ADE" w:rsidP="00997583">
      <w:pPr>
        <w:spacing w:after="0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14:paraId="27E9024B" w14:textId="5FF1F2CF" w:rsidR="00F94FD9" w:rsidRPr="007A47AC" w:rsidRDefault="00F22ADE" w:rsidP="00997583">
      <w:pPr>
        <w:numPr>
          <w:ilvl w:val="0"/>
          <w:numId w:val="25"/>
        </w:numPr>
        <w:spacing w:after="0"/>
        <w:ind w:left="1080"/>
        <w:contextualSpacing/>
        <w:jc w:val="both"/>
        <w:rPr>
          <w:rFonts w:ascii="Times New Roman" w:eastAsia="Calibri" w:hAnsi="Times New Roman" w:cs="Times New Roman"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>Aprob</w:t>
      </w:r>
      <w:r w:rsidR="006C5AEE" w:rsidRPr="007A47AC">
        <w:rPr>
          <w:rFonts w:ascii="Times New Roman" w:eastAsia="Calibri" w:hAnsi="Times New Roman" w:cs="Times New Roman"/>
          <w:lang w:val="ro-RO"/>
        </w:rPr>
        <w:t>ă/respinge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</w:t>
      </w:r>
      <w:r w:rsidR="00F94FD9" w:rsidRPr="007A47AC">
        <w:rPr>
          <w:rFonts w:ascii="Times New Roman" w:eastAsia="Calibri" w:hAnsi="Times New Roman" w:cs="Times New Roman"/>
          <w:bCs/>
          <w:lang w:val="ro-RO"/>
        </w:rPr>
        <w:t>d</w:t>
      </w:r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elegarea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catre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Consiliul de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Administratie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a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capacitatii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si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atributiilor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de majorare a capitalului social, cu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urmatoarele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coordonate: a) majorarea capitalului social se va putea realiza pana la un nivel ce nu poate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depasi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jumatate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din capitalul social subscris, existent la momentul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autorizarii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, inclusiv, delegare de competenta ce va viza inclusiv majorarea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capitaului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social al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Societatii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prin conversia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creantelor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nascute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fata de Societate prin cele de mai sus; b) majorarea capitalului social se va realiza in conformitate cu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dispozitiile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legale si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dispozitiile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actului constitutiv al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Societatii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, c) delegarea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atributiilor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privind majorarea de capital social se va realiza pentru o perioada de maximum 3 ani de la data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adoptarii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prezentei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hotarari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; d)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Imputernicirea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Consiliului de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Administratie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in vederea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efectuarii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tuturor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operatiunilor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necesare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realizarii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majorarii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de capital social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incluzand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, dar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fara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a se limita la: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intocmirea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, semnarea formei modificate, renumerotate și actualizate a Actului Constitutiv, precum și orice alte documente în legătură cu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majorarile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de capital social, semnare contracte de cesiune cu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actionarii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detinatori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de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actiuni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preferentiale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, </w:t>
      </w:r>
      <w:proofErr w:type="spellStart"/>
      <w:r w:rsidR="00F94FD9" w:rsidRPr="007A47AC">
        <w:rPr>
          <w:rFonts w:ascii="Times New Roman" w:eastAsia="Calibri" w:hAnsi="Times New Roman" w:cs="Times New Roman"/>
          <w:bCs/>
          <w:lang w:val="ro-RO"/>
        </w:rPr>
        <w:t>indeplinire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formalități de publicare și înregistrare a acestora la Registrul Comerțului, Depozitarul Central, Bursa de Valori Bucuresti, ASF sau la orice altă instituție publică sau privata din Romania cu privire la majorarea capitalului social.</w:t>
      </w:r>
      <w:r w:rsidR="00F94FD9" w:rsidRPr="007A47AC">
        <w:rPr>
          <w:rFonts w:ascii="Times New Roman" w:eastAsia="Calibri" w:hAnsi="Times New Roman" w:cs="Times New Roman"/>
          <w:lang w:val="ro-RO"/>
        </w:rPr>
        <w:t xml:space="preserve"> </w:t>
      </w:r>
    </w:p>
    <w:p w14:paraId="673958E4" w14:textId="77777777" w:rsidR="00F94FD9" w:rsidRPr="007A47AC" w:rsidRDefault="00F94FD9" w:rsidP="00F94FD9">
      <w:pPr>
        <w:spacing w:after="0"/>
        <w:contextualSpacing/>
        <w:jc w:val="both"/>
        <w:rPr>
          <w:rFonts w:ascii="Times New Roman" w:eastAsia="Calibri" w:hAnsi="Times New Roman" w:cs="Times New Roman"/>
          <w:lang w:val="ro-RO"/>
        </w:rPr>
      </w:pPr>
    </w:p>
    <w:p w14:paraId="400B3F7B" w14:textId="77777777" w:rsidR="00F94FD9" w:rsidRPr="007A47AC" w:rsidRDefault="00F94FD9" w:rsidP="00F94F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adoptat/respins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0A8F2D2D" w14:textId="77777777" w:rsidR="00F94FD9" w:rsidRPr="007A47AC" w:rsidRDefault="00F94FD9" w:rsidP="00F94F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04D0243F" w14:textId="77777777" w:rsidR="00F94FD9" w:rsidRPr="007A47AC" w:rsidRDefault="00F94FD9" w:rsidP="00F94FD9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lang w:val="ro-RO"/>
        </w:rPr>
      </w:pPr>
    </w:p>
    <w:p w14:paraId="38A5214D" w14:textId="7F3EA490" w:rsidR="00F94FD9" w:rsidRPr="007A47AC" w:rsidRDefault="00F94FD9" w:rsidP="00997583">
      <w:pPr>
        <w:numPr>
          <w:ilvl w:val="0"/>
          <w:numId w:val="25"/>
        </w:numPr>
        <w:spacing w:after="0"/>
        <w:ind w:left="1080"/>
        <w:contextualSpacing/>
        <w:jc w:val="both"/>
        <w:rPr>
          <w:rFonts w:ascii="Times New Roman" w:eastAsia="Calibri" w:hAnsi="Times New Roman" w:cs="Times New Roman"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 xml:space="preserve">Aprobă/respinge </w:t>
      </w:r>
      <w:r w:rsidRPr="007A47AC">
        <w:rPr>
          <w:rFonts w:ascii="Times New Roman" w:eastAsia="Calibri" w:hAnsi="Times New Roman" w:cs="Times New Roman"/>
          <w:bCs/>
          <w:lang w:val="ro-RO"/>
        </w:rPr>
        <w:t>demarar</w:t>
      </w:r>
      <w:r w:rsidRPr="007A47AC">
        <w:rPr>
          <w:rFonts w:ascii="Times New Roman" w:eastAsia="Calibri" w:hAnsi="Times New Roman" w:cs="Times New Roman"/>
          <w:bCs/>
          <w:lang w:val="ro-RO"/>
        </w:rPr>
        <w:t>ea</w:t>
      </w:r>
      <w:r w:rsidRPr="007A47AC">
        <w:rPr>
          <w:rFonts w:ascii="Times New Roman" w:eastAsia="Calibri" w:hAnsi="Times New Roman" w:cs="Times New Roman"/>
          <w:bCs/>
          <w:lang w:val="ro-RO"/>
        </w:rPr>
        <w:t xml:space="preserve"> procedurilor legale in vederea admiterii la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tranzactionare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a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actiunilor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nominative emise de Societate, pe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piata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</w:t>
      </w:r>
      <w:bookmarkStart w:id="4" w:name="_Hlk181781133"/>
      <w:r w:rsidRPr="007A47AC">
        <w:rPr>
          <w:rFonts w:ascii="Times New Roman" w:eastAsia="Calibri" w:hAnsi="Times New Roman" w:cs="Times New Roman"/>
          <w:bCs/>
          <w:lang w:val="ro-RO"/>
        </w:rPr>
        <w:t>principala reglementata administrata de Bursa de Valori Bucuresti</w:t>
      </w:r>
      <w:bookmarkEnd w:id="4"/>
      <w:r w:rsidRPr="007A47AC">
        <w:rPr>
          <w:rFonts w:ascii="Times New Roman" w:eastAsia="Calibri" w:hAnsi="Times New Roman" w:cs="Times New Roman"/>
          <w:bCs/>
          <w:lang w:val="ro-RO"/>
        </w:rPr>
        <w:t xml:space="preserve"> („Mandatul”). Efectuarea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formalitatilor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necesare in vederea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indeplinirii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Mandatului acordat </w:t>
      </w:r>
      <w:r w:rsidRPr="007A47AC">
        <w:rPr>
          <w:rFonts w:ascii="Times New Roman" w:eastAsia="Calibri" w:hAnsi="Times New Roman" w:cs="Times New Roman"/>
          <w:bCs/>
          <w:lang w:val="ro-RO"/>
        </w:rPr>
        <w:lastRenderedPageBreak/>
        <w:t xml:space="preserve">conform acestei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hotarari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se va realiza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intr-o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perioada maxima de 24 de luni de la data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adoptarii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prezentei </w:t>
      </w:r>
      <w:proofErr w:type="spellStart"/>
      <w:r w:rsidRPr="007A47AC">
        <w:rPr>
          <w:rFonts w:ascii="Times New Roman" w:eastAsia="Calibri" w:hAnsi="Times New Roman" w:cs="Times New Roman"/>
          <w:bCs/>
          <w:lang w:val="ro-RO"/>
        </w:rPr>
        <w:t>hotarari</w:t>
      </w:r>
      <w:proofErr w:type="spellEnd"/>
      <w:r w:rsidRPr="007A47AC">
        <w:rPr>
          <w:rFonts w:ascii="Times New Roman" w:eastAsia="Calibri" w:hAnsi="Times New Roman" w:cs="Times New Roman"/>
          <w:bCs/>
          <w:lang w:val="ro-RO"/>
        </w:rPr>
        <w:t xml:space="preserve"> („Perioada de Listare”).</w:t>
      </w:r>
      <w:r w:rsidRPr="007A47AC">
        <w:rPr>
          <w:rFonts w:ascii="Times New Roman" w:eastAsia="Calibri" w:hAnsi="Times New Roman" w:cs="Times New Roman"/>
          <w:lang w:val="ro-RO"/>
        </w:rPr>
        <w:t xml:space="preserve"> </w:t>
      </w:r>
    </w:p>
    <w:p w14:paraId="1392D6B9" w14:textId="77777777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lang w:val="ro-RO"/>
        </w:rPr>
      </w:pPr>
    </w:p>
    <w:p w14:paraId="65EEBEC6" w14:textId="2E85C298" w:rsidR="00F94FD9" w:rsidRPr="007A47AC" w:rsidRDefault="00F94FD9" w:rsidP="00F94F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adoptat/respins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]% din totalul voturilor deținute de acționarii</w:t>
      </w:r>
      <w:r w:rsidRPr="007A47AC">
        <w:rPr>
          <w:rFonts w:ascii="Times New Roman" w:hAnsi="Times New Roman" w:cs="Times New Roman"/>
          <w:lang w:val="ro-RO"/>
        </w:rPr>
        <w:t xml:space="preserve"> </w:t>
      </w:r>
      <w:r w:rsidRPr="007A47AC">
        <w:rPr>
          <w:rFonts w:ascii="Times New Roman" w:hAnsi="Times New Roman" w:cs="Times New Roman"/>
          <w:lang w:val="ro-RO"/>
        </w:rPr>
        <w:t xml:space="preserve">prezenți sau reprezentați. </w:t>
      </w:r>
    </w:p>
    <w:p w14:paraId="13199C42" w14:textId="77777777" w:rsidR="00F94FD9" w:rsidRPr="007A47AC" w:rsidRDefault="00F94FD9" w:rsidP="00F94F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10C80EDC" w14:textId="77777777" w:rsidR="00F94FD9" w:rsidRPr="007A47AC" w:rsidRDefault="00F94FD9" w:rsidP="00F94FD9">
      <w:pPr>
        <w:spacing w:after="0"/>
        <w:ind w:left="1080"/>
        <w:contextualSpacing/>
        <w:jc w:val="both"/>
        <w:rPr>
          <w:rFonts w:ascii="Times New Roman" w:eastAsia="Calibri" w:hAnsi="Times New Roman" w:cs="Times New Roman"/>
          <w:lang w:val="ro-RO"/>
        </w:rPr>
      </w:pPr>
    </w:p>
    <w:p w14:paraId="3317B79A" w14:textId="58769ACC" w:rsidR="00F94FD9" w:rsidRPr="007A47AC" w:rsidRDefault="00F94FD9" w:rsidP="00F94FD9">
      <w:pPr>
        <w:numPr>
          <w:ilvl w:val="0"/>
          <w:numId w:val="25"/>
        </w:numPr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 xml:space="preserve">Aprobă/respinge </w:t>
      </w:r>
      <w:proofErr w:type="spellStart"/>
      <w:r w:rsidRPr="007A47AC">
        <w:rPr>
          <w:rFonts w:ascii="Times New Roman" w:eastAsia="Calibri" w:hAnsi="Times New Roman" w:cs="Times New Roman"/>
          <w:lang w:val="ro-RO"/>
        </w:rPr>
        <w:t>i</w:t>
      </w:r>
      <w:r w:rsidRPr="007A47AC">
        <w:rPr>
          <w:rFonts w:ascii="Times New Roman" w:eastAsia="Times New Roman" w:hAnsi="Times New Roman" w:cs="Times New Roman"/>
          <w:bCs/>
          <w:lang w:val="ro-RO"/>
        </w:rPr>
        <w:t>mputernicirea</w:t>
      </w:r>
      <w:proofErr w:type="spellEnd"/>
      <w:r w:rsidRPr="007A47AC">
        <w:rPr>
          <w:rFonts w:ascii="Times New Roman" w:eastAsia="Times New Roman" w:hAnsi="Times New Roman" w:cs="Times New Roman"/>
          <w:bCs/>
          <w:lang w:val="ro-RO"/>
        </w:rPr>
        <w:t xml:space="preserve"> Consiliului de </w:t>
      </w:r>
      <w:proofErr w:type="spellStart"/>
      <w:r w:rsidRPr="007A47AC">
        <w:rPr>
          <w:rFonts w:ascii="Times New Roman" w:eastAsia="Times New Roman" w:hAnsi="Times New Roman" w:cs="Times New Roman"/>
          <w:bCs/>
          <w:lang w:val="ro-RO"/>
        </w:rPr>
        <w:t>Administratie</w:t>
      </w:r>
      <w:proofErr w:type="spellEnd"/>
      <w:r w:rsidRPr="007A47AC">
        <w:rPr>
          <w:rFonts w:ascii="Times New Roman" w:eastAsia="Times New Roman" w:hAnsi="Times New Roman" w:cs="Times New Roman"/>
          <w:bCs/>
          <w:lang w:val="ro-RO"/>
        </w:rPr>
        <w:t xml:space="preserve"> ca, in cadrul Perioadei de Listare, sa efectueze toate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formalitățile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necesare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pentru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indeplinirea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Mandatului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incluzand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fara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a se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limita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la:</w:t>
      </w:r>
    </w:p>
    <w:p w14:paraId="2FEB6E08" w14:textId="77777777" w:rsidR="00F94FD9" w:rsidRPr="007A47AC" w:rsidRDefault="00F94FD9" w:rsidP="00F94FD9">
      <w:pPr>
        <w:widowControl w:val="0"/>
        <w:numPr>
          <w:ilvl w:val="1"/>
          <w:numId w:val="25"/>
        </w:numPr>
        <w:autoSpaceDE w:val="0"/>
        <w:autoSpaceDN w:val="0"/>
        <w:spacing w:before="138" w:after="0" w:line="360" w:lineRule="auto"/>
        <w:ind w:left="1530"/>
        <w:jc w:val="both"/>
        <w:rPr>
          <w:rFonts w:ascii="Times New Roman" w:eastAsia="Times New Roman" w:hAnsi="Times New Roman" w:cs="Times New Roman"/>
          <w:bCs/>
          <w:lang w:val="ro-RO"/>
        </w:rPr>
      </w:pPr>
      <w:proofErr w:type="spellStart"/>
      <w:r w:rsidRPr="007A47AC">
        <w:rPr>
          <w:rFonts w:ascii="Times New Roman" w:eastAsia="Times New Roman" w:hAnsi="Times New Roman" w:cs="Times New Roman"/>
          <w:bCs/>
        </w:rPr>
        <w:t>selectarea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consultantilor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necesari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pentru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aducerea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la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indeplinire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Mandatului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incluzand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una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sau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mai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multe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societati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servicii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investitii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financiare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autorizate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de ASF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sau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institutii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de credit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autorizate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de </w:t>
      </w:r>
      <w:proofErr w:type="gramStart"/>
      <w:r w:rsidRPr="007A47AC">
        <w:rPr>
          <w:rFonts w:ascii="Times New Roman" w:eastAsia="Times New Roman" w:hAnsi="Times New Roman" w:cs="Times New Roman"/>
          <w:bCs/>
        </w:rPr>
        <w:t>BNR;</w:t>
      </w:r>
      <w:proofErr w:type="gramEnd"/>
    </w:p>
    <w:p w14:paraId="75E8EFA3" w14:textId="77777777" w:rsidR="00F94FD9" w:rsidRPr="007A47AC" w:rsidRDefault="00F94FD9" w:rsidP="00F94FD9">
      <w:pPr>
        <w:widowControl w:val="0"/>
        <w:numPr>
          <w:ilvl w:val="1"/>
          <w:numId w:val="25"/>
        </w:numPr>
        <w:autoSpaceDE w:val="0"/>
        <w:autoSpaceDN w:val="0"/>
        <w:spacing w:before="138" w:after="0" w:line="360" w:lineRule="auto"/>
        <w:ind w:left="1530"/>
        <w:jc w:val="both"/>
        <w:rPr>
          <w:rFonts w:ascii="Times New Roman" w:eastAsia="Times New Roman" w:hAnsi="Times New Roman" w:cs="Times New Roman"/>
          <w:bCs/>
          <w:lang w:val="ro-RO"/>
        </w:rPr>
      </w:pPr>
      <w:proofErr w:type="spellStart"/>
      <w:r w:rsidRPr="007A47AC">
        <w:rPr>
          <w:rFonts w:ascii="Times New Roman" w:eastAsia="Times New Roman" w:hAnsi="Times New Roman" w:cs="Times New Roman"/>
          <w:bCs/>
        </w:rPr>
        <w:t>selectarea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oricaror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alti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consultanti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juridici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sau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financiar-fiscali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necesari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pentru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acordarea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asistenta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in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procesul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admitere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la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tranzactionare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sau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redactare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documentatiei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7A47AC">
        <w:rPr>
          <w:rFonts w:ascii="Times New Roman" w:eastAsia="Times New Roman" w:hAnsi="Times New Roman" w:cs="Times New Roman"/>
          <w:bCs/>
        </w:rPr>
        <w:t>suport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>;</w:t>
      </w:r>
      <w:proofErr w:type="gramEnd"/>
    </w:p>
    <w:p w14:paraId="043E2C0A" w14:textId="77777777" w:rsidR="00F94FD9" w:rsidRPr="007A47AC" w:rsidRDefault="00F94FD9" w:rsidP="00F94FD9">
      <w:pPr>
        <w:widowControl w:val="0"/>
        <w:numPr>
          <w:ilvl w:val="1"/>
          <w:numId w:val="25"/>
        </w:numPr>
        <w:autoSpaceDE w:val="0"/>
        <w:autoSpaceDN w:val="0"/>
        <w:spacing w:before="138" w:after="0" w:line="360" w:lineRule="auto"/>
        <w:ind w:left="1530"/>
        <w:jc w:val="both"/>
        <w:rPr>
          <w:rFonts w:ascii="Times New Roman" w:eastAsia="Times New Roman" w:hAnsi="Times New Roman" w:cs="Times New Roman"/>
          <w:bCs/>
          <w:lang w:val="ro-RO"/>
        </w:rPr>
      </w:pPr>
      <w:proofErr w:type="spellStart"/>
      <w:r w:rsidRPr="007A47AC">
        <w:rPr>
          <w:rFonts w:ascii="Times New Roman" w:eastAsia="Times New Roman" w:hAnsi="Times New Roman" w:cs="Times New Roman"/>
          <w:bCs/>
        </w:rPr>
        <w:t>redactarea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depunerea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spre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autorizare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prospectului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in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vederea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admiterii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la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tranzactionare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, precum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7A47AC">
        <w:rPr>
          <w:rFonts w:ascii="Times New Roman" w:eastAsia="Times New Roman" w:hAnsi="Times New Roman" w:cs="Times New Roman"/>
          <w:bCs/>
        </w:rPr>
        <w:t>a</w:t>
      </w:r>
      <w:proofErr w:type="gram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oricaror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documente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anexe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necesare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sau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recomandabile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pentru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aducerea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la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indeplinire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acestui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Mandat;</w:t>
      </w:r>
    </w:p>
    <w:p w14:paraId="3F8933CB" w14:textId="77777777" w:rsidR="00F94FD9" w:rsidRPr="007A47AC" w:rsidRDefault="00F94FD9" w:rsidP="00F94FD9">
      <w:pPr>
        <w:widowControl w:val="0"/>
        <w:numPr>
          <w:ilvl w:val="1"/>
          <w:numId w:val="25"/>
        </w:numPr>
        <w:autoSpaceDE w:val="0"/>
        <w:autoSpaceDN w:val="0"/>
        <w:spacing w:before="138" w:after="0" w:line="360" w:lineRule="auto"/>
        <w:ind w:left="1530"/>
        <w:jc w:val="both"/>
        <w:rPr>
          <w:rFonts w:ascii="Times New Roman" w:eastAsia="Calibri" w:hAnsi="Times New Roman" w:cs="Times New Roman"/>
          <w:lang w:val="ro-RO"/>
        </w:rPr>
      </w:pPr>
      <w:proofErr w:type="spellStart"/>
      <w:r w:rsidRPr="007A47AC">
        <w:rPr>
          <w:rFonts w:ascii="Times New Roman" w:eastAsia="Times New Roman" w:hAnsi="Times New Roman" w:cs="Times New Roman"/>
          <w:bCs/>
        </w:rPr>
        <w:t>formularea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oricaror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cereri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depunerea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oricaror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documente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necesare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plata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oricaror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costuri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ocazionate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pentru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aducerea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la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indeplinire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7A47AC">
        <w:rPr>
          <w:rFonts w:ascii="Times New Roman" w:eastAsia="Times New Roman" w:hAnsi="Times New Roman" w:cs="Times New Roman"/>
          <w:bCs/>
        </w:rPr>
        <w:t>a</w:t>
      </w:r>
      <w:proofErr w:type="gramEnd"/>
      <w:r w:rsidRPr="007A47AC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A47AC">
        <w:rPr>
          <w:rFonts w:ascii="Times New Roman" w:eastAsia="Times New Roman" w:hAnsi="Times New Roman" w:cs="Times New Roman"/>
          <w:bCs/>
        </w:rPr>
        <w:t>acestui</w:t>
      </w:r>
      <w:proofErr w:type="spellEnd"/>
      <w:r w:rsidRPr="007A47AC">
        <w:rPr>
          <w:rFonts w:ascii="Times New Roman" w:eastAsia="Times New Roman" w:hAnsi="Times New Roman" w:cs="Times New Roman"/>
          <w:bCs/>
        </w:rPr>
        <w:t xml:space="preserve"> Mandat.</w:t>
      </w:r>
      <w:r w:rsidRPr="007A47AC">
        <w:rPr>
          <w:rFonts w:ascii="Times New Roman" w:eastAsia="Calibri" w:hAnsi="Times New Roman" w:cs="Times New Roman"/>
          <w:lang w:val="ro-RO"/>
        </w:rPr>
        <w:t xml:space="preserve"> </w:t>
      </w:r>
    </w:p>
    <w:p w14:paraId="5C1B6AD6" w14:textId="77777777" w:rsidR="00F94FD9" w:rsidRPr="007A47AC" w:rsidRDefault="00F94FD9" w:rsidP="00F94FD9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lang w:val="ro-RO"/>
        </w:rPr>
      </w:pPr>
    </w:p>
    <w:p w14:paraId="06164D5B" w14:textId="7140895E" w:rsidR="006C5AEE" w:rsidRPr="007A47AC" w:rsidRDefault="006C5AEE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</w:t>
      </w:r>
      <w:r w:rsidR="0000017C" w:rsidRPr="007A47AC">
        <w:rPr>
          <w:rFonts w:ascii="Times New Roman" w:hAnsi="Times New Roman" w:cs="Times New Roman"/>
          <w:lang w:val="ro-RO"/>
        </w:rPr>
        <w:t>/respins</w:t>
      </w:r>
      <w:r w:rsidRPr="007A47AC">
        <w:rPr>
          <w:rFonts w:ascii="Times New Roman" w:hAnsi="Times New Roman" w:cs="Times New Roman"/>
          <w:lang w:val="ro-RO"/>
        </w:rPr>
        <w:t xml:space="preserve">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20A24293" w14:textId="77777777" w:rsidR="006C5AEE" w:rsidRPr="007A47AC" w:rsidRDefault="006C5AEE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341DD603" w14:textId="77777777" w:rsidR="00F22ADE" w:rsidRPr="007A47AC" w:rsidRDefault="00F22ADE" w:rsidP="00997583">
      <w:pPr>
        <w:spacing w:after="0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14:paraId="03D67B3D" w14:textId="00B08FBB" w:rsidR="00F94FD9" w:rsidRPr="007A47AC" w:rsidRDefault="00F22ADE" w:rsidP="00F94FD9">
      <w:pPr>
        <w:numPr>
          <w:ilvl w:val="0"/>
          <w:numId w:val="25"/>
        </w:numPr>
        <w:spacing w:after="0"/>
        <w:ind w:left="1080"/>
        <w:contextualSpacing/>
        <w:jc w:val="both"/>
        <w:rPr>
          <w:rFonts w:ascii="Times New Roman" w:eastAsia="Calibri" w:hAnsi="Times New Roman" w:cs="Times New Roman"/>
          <w:bCs/>
          <w:lang w:val="ro-RO"/>
        </w:rPr>
      </w:pPr>
      <w:r w:rsidRPr="007A47AC">
        <w:rPr>
          <w:rFonts w:ascii="Times New Roman" w:eastAsia="Calibri" w:hAnsi="Times New Roman" w:cs="Times New Roman"/>
          <w:lang w:val="ro-RO"/>
        </w:rPr>
        <w:t>Aprob</w:t>
      </w:r>
      <w:r w:rsidR="006C5AEE" w:rsidRPr="007A47AC">
        <w:rPr>
          <w:rFonts w:ascii="Times New Roman" w:eastAsia="Calibri" w:hAnsi="Times New Roman" w:cs="Times New Roman"/>
          <w:lang w:val="ro-RO"/>
        </w:rPr>
        <w:t>ă/respinge</w:t>
      </w:r>
      <w:r w:rsidRPr="007A47AC">
        <w:rPr>
          <w:rFonts w:ascii="Times New Roman" w:eastAsia="Calibri" w:hAnsi="Times New Roman" w:cs="Times New Roman"/>
          <w:lang w:val="ro-RO"/>
        </w:rPr>
        <w:t xml:space="preserve"> </w:t>
      </w:r>
      <w:proofErr w:type="spellStart"/>
      <w:r w:rsidR="00354492">
        <w:rPr>
          <w:rFonts w:ascii="Times New Roman" w:eastAsia="Calibri" w:hAnsi="Times New Roman" w:cs="Times New Roman"/>
          <w:bCs/>
          <w:lang w:val="ro-RO"/>
        </w:rPr>
        <w:t>i</w:t>
      </w:r>
      <w:r w:rsidR="00F94FD9" w:rsidRPr="007A47AC">
        <w:rPr>
          <w:rFonts w:ascii="Times New Roman" w:eastAsia="Calibri" w:hAnsi="Times New Roman" w:cs="Times New Roman"/>
          <w:bCs/>
          <w:lang w:val="ro-RO"/>
        </w:rPr>
        <w:t>mputernicirea</w:t>
      </w:r>
      <w:proofErr w:type="spellEnd"/>
      <w:r w:rsidR="00F94FD9" w:rsidRPr="007A47AC">
        <w:rPr>
          <w:rFonts w:ascii="Times New Roman" w:eastAsia="Calibri" w:hAnsi="Times New Roman" w:cs="Times New Roman"/>
          <w:bCs/>
          <w:lang w:val="ro-RO"/>
        </w:rPr>
        <w:t xml:space="preserve"> </w:t>
      </w:r>
      <w:bookmarkStart w:id="5" w:name="_Hlk181781244"/>
      <w:proofErr w:type="spellStart"/>
      <w:r w:rsidR="00F94FD9" w:rsidRPr="007A47AC">
        <w:rPr>
          <w:rFonts w:ascii="Times New Roman" w:eastAsia="Calibri" w:hAnsi="Times New Roman" w:cs="Times New Roman"/>
          <w:bCs/>
        </w:rPr>
        <w:t>Dlui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>. Alexandru-Mihai Bonea</w:t>
      </w:r>
      <w:bookmarkStart w:id="6" w:name="_Hlk181781252"/>
      <w:bookmarkEnd w:id="5"/>
      <w:r w:rsidR="00F94FD9" w:rsidRPr="007A47AC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în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calitate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de Director General </w:t>
      </w:r>
      <w:bookmarkEnd w:id="6"/>
      <w:r w:rsidR="00F94FD9" w:rsidRPr="007A47AC">
        <w:rPr>
          <w:rFonts w:ascii="Times New Roman" w:eastAsia="Calibri" w:hAnsi="Times New Roman" w:cs="Times New Roman"/>
          <w:bCs/>
        </w:rPr>
        <w:t xml:space="preserve">al Meta Estate Trust S.A.,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în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vederea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îndeplinirii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tuturor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formalităților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și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procedurilor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necesare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în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vederea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aducerii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la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îndeplinire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a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hotărârilor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adoptate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și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semnarea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tuturor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documentelor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necesare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în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relațiile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cu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Oficiul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Registrului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Comerțului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competent,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Monitorul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Oficial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Autoritatea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de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Supraveghere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Financiară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, Bursa de Valori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București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și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cu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orice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alte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instituții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. De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asemenea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, Dl. Alexandru-Mihai Bonea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va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putea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delega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, la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rândul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său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atribuția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de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îndeplinire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a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formalităților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de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publicitate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și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de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înregistrare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unei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alte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persoane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sau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F94FD9" w:rsidRPr="007A47AC">
        <w:rPr>
          <w:rFonts w:ascii="Times New Roman" w:eastAsia="Calibri" w:hAnsi="Times New Roman" w:cs="Times New Roman"/>
          <w:bCs/>
        </w:rPr>
        <w:t>unui</w:t>
      </w:r>
      <w:proofErr w:type="spellEnd"/>
      <w:r w:rsidR="00F94FD9" w:rsidRPr="007A47AC">
        <w:rPr>
          <w:rFonts w:ascii="Times New Roman" w:eastAsia="Calibri" w:hAnsi="Times New Roman" w:cs="Times New Roman"/>
          <w:bCs/>
        </w:rPr>
        <w:t xml:space="preserve"> avocat.</w:t>
      </w:r>
    </w:p>
    <w:p w14:paraId="17E8DD19" w14:textId="77777777" w:rsidR="00F22ADE" w:rsidRPr="007A47AC" w:rsidRDefault="00F22ADE" w:rsidP="00997583">
      <w:pPr>
        <w:spacing w:after="0"/>
        <w:ind w:left="1080" w:right="82"/>
        <w:contextualSpacing/>
        <w:jc w:val="both"/>
        <w:rPr>
          <w:rFonts w:ascii="Times New Roman" w:eastAsia="Calibri" w:hAnsi="Times New Roman" w:cs="Times New Roman"/>
          <w:lang w:val="ro-RO"/>
        </w:rPr>
      </w:pPr>
    </w:p>
    <w:p w14:paraId="36E1F148" w14:textId="53E2D129" w:rsidR="006C5AEE" w:rsidRPr="007A47AC" w:rsidRDefault="006C5AEE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Prezentul punct este adoptat</w:t>
      </w:r>
      <w:r w:rsidR="0000017C" w:rsidRPr="007A47AC">
        <w:rPr>
          <w:rFonts w:ascii="Times New Roman" w:hAnsi="Times New Roman" w:cs="Times New Roman"/>
          <w:lang w:val="ro-RO"/>
        </w:rPr>
        <w:t>/respins</w:t>
      </w:r>
      <w:r w:rsidRPr="007A47AC">
        <w:rPr>
          <w:rFonts w:ascii="Times New Roman" w:hAnsi="Times New Roman" w:cs="Times New Roman"/>
          <w:lang w:val="ro-RO"/>
        </w:rPr>
        <w:t xml:space="preserve"> cu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reprezentând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 xml:space="preserve">]% din totalul voturilor deținute de acționarii prezenți sau reprezentați. </w:t>
      </w:r>
    </w:p>
    <w:p w14:paraId="14F21D38" w14:textId="77777777" w:rsidR="006C5AEE" w:rsidRPr="007A47AC" w:rsidRDefault="006C5AEE" w:rsidP="00997583">
      <w:pPr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Nr. de voturi exprimate: total =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voturi, din care: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„pentru”;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„împotriva”;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„abțineri”; [</w:t>
      </w:r>
      <w:r w:rsidRPr="007A47AC">
        <w:rPr>
          <w:rFonts w:ascii="Times New Roman" w:hAnsi="Times New Roman" w:cs="Times New Roman"/>
          <w:highlight w:val="yellow"/>
          <w:lang w:val="ro-RO"/>
        </w:rPr>
        <w:t>_</w:t>
      </w:r>
      <w:r w:rsidRPr="007A47AC">
        <w:rPr>
          <w:rFonts w:ascii="Times New Roman" w:hAnsi="Times New Roman" w:cs="Times New Roman"/>
          <w:lang w:val="ro-RO"/>
        </w:rPr>
        <w:t>] voturi „neexprimate”.</w:t>
      </w:r>
    </w:p>
    <w:p w14:paraId="0A7530CE" w14:textId="77777777" w:rsidR="00F22ADE" w:rsidRPr="007A47AC" w:rsidRDefault="00F22ADE" w:rsidP="00997583">
      <w:pPr>
        <w:spacing w:after="0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14:paraId="2D7991A1" w14:textId="77777777" w:rsidR="006C5AEE" w:rsidRPr="007A47AC" w:rsidRDefault="006C5AEE" w:rsidP="00997583">
      <w:pPr>
        <w:spacing w:after="0"/>
        <w:ind w:left="1440" w:right="86"/>
        <w:contextualSpacing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14:paraId="47C39739" w14:textId="77777777" w:rsidR="00F22ADE" w:rsidRPr="007A47AC" w:rsidRDefault="00F22ADE" w:rsidP="00997583">
      <w:pPr>
        <w:spacing w:after="0"/>
        <w:jc w:val="both"/>
        <w:rPr>
          <w:rFonts w:ascii="Times New Roman" w:eastAsia="Times New Roman" w:hAnsi="Times New Roman" w:cs="Times New Roman"/>
          <w:lang w:val="ro-RO" w:eastAsia="en-GB"/>
        </w:rPr>
      </w:pPr>
    </w:p>
    <w:p w14:paraId="7900027B" w14:textId="77777777" w:rsidR="00A67640" w:rsidRPr="007A47AC" w:rsidRDefault="00A67640" w:rsidP="00997583">
      <w:pPr>
        <w:spacing w:after="0"/>
        <w:ind w:left="1080" w:right="461"/>
        <w:jc w:val="both"/>
        <w:rPr>
          <w:rFonts w:ascii="Times New Roman" w:hAnsi="Times New Roman" w:cs="Times New Roman"/>
          <w:lang w:val="ro-RO"/>
        </w:rPr>
      </w:pPr>
    </w:p>
    <w:p w14:paraId="20B6FACC" w14:textId="5C7AAADF" w:rsidR="00A67640" w:rsidRPr="007A47AC" w:rsidRDefault="00A67640" w:rsidP="00997583">
      <w:pPr>
        <w:spacing w:after="0"/>
        <w:ind w:left="1080" w:right="86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 xml:space="preserve">Aceasta este voința Adunării Generale </w:t>
      </w:r>
      <w:r w:rsidR="00483E6A" w:rsidRPr="007A47AC">
        <w:rPr>
          <w:rFonts w:ascii="Times New Roman" w:hAnsi="Times New Roman" w:cs="Times New Roman"/>
          <w:lang w:val="ro-RO"/>
        </w:rPr>
        <w:t>Extrao</w:t>
      </w:r>
      <w:r w:rsidRPr="007A47AC">
        <w:rPr>
          <w:rFonts w:ascii="Times New Roman" w:hAnsi="Times New Roman" w:cs="Times New Roman"/>
          <w:lang w:val="ro-RO"/>
        </w:rPr>
        <w:t xml:space="preserve">rdinare a Acționarilor Societății, exprimată prin votul valabil în ședința legal întrunită și desfășurată în data de </w:t>
      </w:r>
      <w:r w:rsidR="00354492">
        <w:rPr>
          <w:rFonts w:ascii="Times New Roman" w:hAnsi="Times New Roman" w:cs="Times New Roman"/>
          <w:lang w:val="ro-RO"/>
        </w:rPr>
        <w:t>11.12</w:t>
      </w:r>
      <w:r w:rsidRPr="007A47AC">
        <w:rPr>
          <w:rFonts w:ascii="Times New Roman" w:hAnsi="Times New Roman" w:cs="Times New Roman"/>
          <w:lang w:val="ro-RO"/>
        </w:rPr>
        <w:t>.202</w:t>
      </w:r>
      <w:r w:rsidR="00B26AB9" w:rsidRPr="007A47AC">
        <w:rPr>
          <w:rFonts w:ascii="Times New Roman" w:hAnsi="Times New Roman" w:cs="Times New Roman"/>
          <w:lang w:val="ro-RO"/>
        </w:rPr>
        <w:t>4</w:t>
      </w:r>
      <w:r w:rsidRPr="007A47AC">
        <w:rPr>
          <w:rFonts w:ascii="Times New Roman" w:hAnsi="Times New Roman" w:cs="Times New Roman"/>
          <w:lang w:val="ro-RO"/>
        </w:rPr>
        <w:t>, drept pentru care se adopt</w:t>
      </w:r>
      <w:r w:rsidR="00B26AB9" w:rsidRPr="007A47AC">
        <w:rPr>
          <w:rFonts w:ascii="Times New Roman" w:hAnsi="Times New Roman" w:cs="Times New Roman"/>
          <w:lang w:val="ro-RO"/>
        </w:rPr>
        <w:t>ă</w:t>
      </w:r>
      <w:r w:rsidRPr="007A47AC">
        <w:rPr>
          <w:rFonts w:ascii="Times New Roman" w:hAnsi="Times New Roman" w:cs="Times New Roman"/>
          <w:lang w:val="ro-RO"/>
        </w:rPr>
        <w:t xml:space="preserve"> </w:t>
      </w:r>
      <w:r w:rsidR="00B26AB9" w:rsidRPr="007A47AC">
        <w:rPr>
          <w:rFonts w:ascii="Times New Roman" w:hAnsi="Times New Roman" w:cs="Times New Roman"/>
          <w:lang w:val="ro-RO"/>
        </w:rPr>
        <w:t>ș</w:t>
      </w:r>
      <w:r w:rsidRPr="007A47AC">
        <w:rPr>
          <w:rFonts w:ascii="Times New Roman" w:hAnsi="Times New Roman" w:cs="Times New Roman"/>
          <w:lang w:val="ro-RO"/>
        </w:rPr>
        <w:t xml:space="preserve">i se </w:t>
      </w:r>
      <w:r w:rsidR="00B26AB9" w:rsidRPr="007A47AC">
        <w:rPr>
          <w:rFonts w:ascii="Times New Roman" w:hAnsi="Times New Roman" w:cs="Times New Roman"/>
          <w:lang w:val="ro-RO"/>
        </w:rPr>
        <w:t>semnează</w:t>
      </w:r>
      <w:r w:rsidRPr="007A47AC">
        <w:rPr>
          <w:rFonts w:ascii="Times New Roman" w:hAnsi="Times New Roman" w:cs="Times New Roman"/>
          <w:lang w:val="ro-RO"/>
        </w:rPr>
        <w:t xml:space="preserve"> prezenta </w:t>
      </w:r>
      <w:r w:rsidR="00B26AB9" w:rsidRPr="007A47AC">
        <w:rPr>
          <w:rFonts w:ascii="Times New Roman" w:hAnsi="Times New Roman" w:cs="Times New Roman"/>
          <w:lang w:val="ro-RO"/>
        </w:rPr>
        <w:t>hotărâre.</w:t>
      </w:r>
    </w:p>
    <w:p w14:paraId="65DE5374" w14:textId="3B30C104" w:rsidR="000D6F42" w:rsidRPr="007A47AC" w:rsidRDefault="000D6F42" w:rsidP="00997583">
      <w:pPr>
        <w:pStyle w:val="ListParagraph"/>
        <w:spacing w:after="0"/>
        <w:ind w:left="1080" w:right="461"/>
        <w:jc w:val="both"/>
        <w:rPr>
          <w:rFonts w:ascii="Times New Roman" w:hAnsi="Times New Roman" w:cs="Times New Roman"/>
          <w:lang w:val="ro-RO"/>
        </w:rPr>
      </w:pPr>
    </w:p>
    <w:p w14:paraId="795E280E" w14:textId="6775B1D3" w:rsidR="009C583C" w:rsidRPr="007A47AC" w:rsidRDefault="000673FB" w:rsidP="00997583">
      <w:pPr>
        <w:pStyle w:val="ListParagraph"/>
        <w:spacing w:after="0"/>
        <w:ind w:left="1080" w:right="461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Președinte</w:t>
      </w:r>
      <w:r w:rsidR="009C583C" w:rsidRPr="007A47AC">
        <w:rPr>
          <w:rFonts w:ascii="Times New Roman" w:hAnsi="Times New Roman" w:cs="Times New Roman"/>
          <w:lang w:val="ro-RO"/>
        </w:rPr>
        <w:t xml:space="preserve"> de </w:t>
      </w:r>
      <w:r w:rsidRPr="007A47AC">
        <w:rPr>
          <w:rFonts w:ascii="Times New Roman" w:hAnsi="Times New Roman" w:cs="Times New Roman"/>
          <w:lang w:val="ro-RO"/>
        </w:rPr>
        <w:t>ședința</w:t>
      </w:r>
      <w:r w:rsidR="00512716" w:rsidRPr="007A47AC">
        <w:rPr>
          <w:rFonts w:ascii="Times New Roman" w:hAnsi="Times New Roman" w:cs="Times New Roman"/>
          <w:lang w:val="ro-RO"/>
        </w:rPr>
        <w:tab/>
      </w:r>
      <w:r w:rsidR="00512716" w:rsidRPr="007A47AC">
        <w:rPr>
          <w:rFonts w:ascii="Times New Roman" w:hAnsi="Times New Roman" w:cs="Times New Roman"/>
          <w:lang w:val="ro-RO"/>
        </w:rPr>
        <w:tab/>
      </w:r>
      <w:r w:rsidR="00512716" w:rsidRPr="007A47AC">
        <w:rPr>
          <w:rFonts w:ascii="Times New Roman" w:hAnsi="Times New Roman" w:cs="Times New Roman"/>
          <w:lang w:val="ro-RO"/>
        </w:rPr>
        <w:tab/>
      </w:r>
      <w:r w:rsidR="00512716" w:rsidRPr="007A47AC">
        <w:rPr>
          <w:rFonts w:ascii="Times New Roman" w:hAnsi="Times New Roman" w:cs="Times New Roman"/>
          <w:lang w:val="ro-RO"/>
        </w:rPr>
        <w:tab/>
      </w:r>
      <w:r w:rsidR="00512716" w:rsidRPr="007A47AC">
        <w:rPr>
          <w:rFonts w:ascii="Times New Roman" w:hAnsi="Times New Roman" w:cs="Times New Roman"/>
          <w:lang w:val="ro-RO"/>
        </w:rPr>
        <w:tab/>
      </w:r>
      <w:r w:rsidR="00512716" w:rsidRPr="007A47AC">
        <w:rPr>
          <w:rFonts w:ascii="Times New Roman" w:hAnsi="Times New Roman" w:cs="Times New Roman"/>
          <w:lang w:val="ro-RO"/>
        </w:rPr>
        <w:tab/>
        <w:t xml:space="preserve">Secretar </w:t>
      </w:r>
    </w:p>
    <w:p w14:paraId="12D5B32F" w14:textId="4874E92F" w:rsidR="009C583C" w:rsidRPr="007A47AC" w:rsidRDefault="0043125A" w:rsidP="00997583">
      <w:pPr>
        <w:pStyle w:val="ListParagraph"/>
        <w:spacing w:after="0"/>
        <w:ind w:left="1080" w:right="461"/>
        <w:jc w:val="both"/>
        <w:rPr>
          <w:rFonts w:ascii="Times New Roman" w:hAnsi="Times New Roman" w:cs="Times New Roman"/>
          <w:lang w:val="ro-RO"/>
        </w:rPr>
      </w:pPr>
      <w:r w:rsidRPr="007A47AC">
        <w:rPr>
          <w:rFonts w:ascii="Times New Roman" w:hAnsi="Times New Roman" w:cs="Times New Roman"/>
          <w:lang w:val="ro-RO"/>
        </w:rPr>
        <w:t>....................................................</w:t>
      </w:r>
      <w:r w:rsidR="00512716" w:rsidRPr="007A47AC">
        <w:rPr>
          <w:rFonts w:ascii="Times New Roman" w:hAnsi="Times New Roman" w:cs="Times New Roman"/>
          <w:lang w:val="ro-RO"/>
        </w:rPr>
        <w:t xml:space="preserve"> </w:t>
      </w:r>
      <w:r w:rsidR="00512716" w:rsidRPr="007A47AC">
        <w:rPr>
          <w:rFonts w:ascii="Times New Roman" w:hAnsi="Times New Roman" w:cs="Times New Roman"/>
          <w:lang w:val="ro-RO"/>
        </w:rPr>
        <w:tab/>
      </w:r>
      <w:r w:rsidR="00512716" w:rsidRPr="007A47AC">
        <w:rPr>
          <w:rFonts w:ascii="Times New Roman" w:hAnsi="Times New Roman" w:cs="Times New Roman"/>
          <w:lang w:val="ro-RO"/>
        </w:rPr>
        <w:tab/>
      </w:r>
      <w:r w:rsidR="00512716" w:rsidRPr="007A47AC">
        <w:rPr>
          <w:rFonts w:ascii="Times New Roman" w:hAnsi="Times New Roman" w:cs="Times New Roman"/>
          <w:lang w:val="ro-RO"/>
        </w:rPr>
        <w:tab/>
      </w:r>
      <w:r w:rsidR="00512716" w:rsidRPr="007A47AC">
        <w:rPr>
          <w:rFonts w:ascii="Times New Roman" w:hAnsi="Times New Roman" w:cs="Times New Roman"/>
          <w:lang w:val="ro-RO"/>
        </w:rPr>
        <w:tab/>
      </w:r>
      <w:r w:rsidR="00512716" w:rsidRPr="007A47AC">
        <w:rPr>
          <w:rFonts w:ascii="Times New Roman" w:hAnsi="Times New Roman" w:cs="Times New Roman"/>
          <w:lang w:val="ro-RO"/>
        </w:rPr>
        <w:tab/>
      </w:r>
      <w:r w:rsidRPr="007A47AC">
        <w:rPr>
          <w:rFonts w:ascii="Times New Roman" w:hAnsi="Times New Roman" w:cs="Times New Roman"/>
          <w:lang w:val="ro-RO"/>
        </w:rPr>
        <w:t>....................................</w:t>
      </w:r>
    </w:p>
    <w:sectPr w:rsidR="009C583C" w:rsidRPr="007A47AC" w:rsidSect="009B2965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0" w:right="1016" w:bottom="1170" w:left="810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27D93" w14:textId="77777777" w:rsidR="009B2965" w:rsidRDefault="009B2965">
      <w:pPr>
        <w:spacing w:after="0" w:line="240" w:lineRule="auto"/>
      </w:pPr>
      <w:r>
        <w:separator/>
      </w:r>
    </w:p>
  </w:endnote>
  <w:endnote w:type="continuationSeparator" w:id="0">
    <w:p w14:paraId="09E2543E" w14:textId="77777777" w:rsidR="009B2965" w:rsidRDefault="009B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aloo">
    <w:altName w:val="Mangal"/>
    <w:charset w:val="4D"/>
    <w:family w:val="script"/>
    <w:pitch w:val="variable"/>
    <w:sig w:usb0="A000807F" w:usb1="4000207B" w:usb2="00000000" w:usb3="00000000" w:csb0="00000193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8790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1727E" w14:textId="265AB182" w:rsidR="007553B6" w:rsidRDefault="00B269A5" w:rsidP="007553B6">
        <w:pPr>
          <w:pStyle w:val="Footer"/>
          <w:jc w:val="center"/>
        </w:pPr>
        <w:r>
          <w:rPr>
            <w:rFonts w:ascii="Montserrat Light" w:hAnsi="Montserrat Light"/>
            <w:noProof/>
          </w:rPr>
          <w:drawing>
            <wp:anchor distT="0" distB="0" distL="114300" distR="114300" simplePos="0" relativeHeight="251669504" behindDoc="0" locked="0" layoutInCell="1" allowOverlap="1" wp14:anchorId="0058830D" wp14:editId="2974ADE2">
              <wp:simplePos x="0" y="0"/>
              <wp:positionH relativeFrom="column">
                <wp:posOffset>-139700</wp:posOffset>
              </wp:positionH>
              <wp:positionV relativeFrom="paragraph">
                <wp:posOffset>-56515</wp:posOffset>
              </wp:positionV>
              <wp:extent cx="1681546" cy="234315"/>
              <wp:effectExtent l="0" t="0" r="0" b="0"/>
              <wp:wrapNone/>
              <wp:docPr id="909879407" name="Picture 909879407" descr="Background pattern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0" descr="Background pattern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" t="70534" r="78568" b="1683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81546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53B6">
          <w:rPr>
            <w:noProof/>
          </w:rPr>
          <w:drawing>
            <wp:anchor distT="0" distB="0" distL="114300" distR="114300" simplePos="0" relativeHeight="251667456" behindDoc="0" locked="0" layoutInCell="1" allowOverlap="1" wp14:anchorId="68D7A7CE" wp14:editId="39CCE933">
              <wp:simplePos x="0" y="0"/>
              <wp:positionH relativeFrom="column">
                <wp:posOffset>-241300</wp:posOffset>
              </wp:positionH>
              <wp:positionV relativeFrom="paragraph">
                <wp:posOffset>78105</wp:posOffset>
              </wp:positionV>
              <wp:extent cx="6496050" cy="1087755"/>
              <wp:effectExtent l="0" t="0" r="0" b="0"/>
              <wp:wrapNone/>
              <wp:docPr id="2119154910" name="Picture 1" descr="A picture containing background patter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Picture 43" descr="A picture containing background pattern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alphaModFix amt="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  <w:p w14:paraId="41022D55" w14:textId="77777777" w:rsidR="007553B6" w:rsidRPr="00DB3E96" w:rsidRDefault="007553B6" w:rsidP="007553B6">
        <w:pPr>
          <w:spacing w:after="0" w:line="240" w:lineRule="auto"/>
          <w:rPr>
            <w:rFonts w:ascii="Montserrat" w:hAnsi="Montserrat" w:cs="Baloo"/>
            <w:b/>
            <w:color w:val="807FB8"/>
            <w:sz w:val="16"/>
            <w:szCs w:val="16"/>
            <w:lang w:eastAsia="en-GB"/>
          </w:rPr>
        </w:pPr>
        <w:r w:rsidRPr="00DB3E96">
          <w:rPr>
            <w:rFonts w:ascii="Montserrat" w:hAnsi="Montserrat" w:cs="Baloo"/>
            <w:b/>
            <w:color w:val="807FB8"/>
            <w:sz w:val="16"/>
            <w:szCs w:val="16"/>
            <w:lang w:eastAsia="en-GB"/>
          </w:rPr>
          <w:t>Meta Estate Trust S.A.</w:t>
        </w:r>
      </w:p>
      <w:p w14:paraId="0B91DC64" w14:textId="77777777" w:rsidR="007553B6" w:rsidRPr="00DB3E96" w:rsidRDefault="007553B6" w:rsidP="007553B6">
        <w:pPr>
          <w:spacing w:after="0" w:line="240" w:lineRule="auto"/>
          <w:rPr>
            <w:rFonts w:ascii="Montserrat" w:hAnsi="Montserrat" w:cs="Baloo"/>
            <w:color w:val="807FB8"/>
            <w:sz w:val="16"/>
            <w:szCs w:val="16"/>
            <w:lang w:eastAsia="en-GB"/>
          </w:rPr>
        </w:pPr>
        <w:r w:rsidRPr="00DB3E96">
          <w:rPr>
            <w:rFonts w:ascii="Montserrat" w:hAnsi="Montserrat" w:cs="Baloo"/>
            <w:color w:val="807FB8"/>
            <w:sz w:val="16"/>
            <w:szCs w:val="16"/>
            <w:lang w:eastAsia="en-GB"/>
          </w:rPr>
          <w:t xml:space="preserve">Str. </w:t>
        </w:r>
        <w:proofErr w:type="spellStart"/>
        <w:r w:rsidRPr="00DB3E96">
          <w:rPr>
            <w:rFonts w:ascii="Montserrat Medium" w:hAnsi="Montserrat Medium" w:cs="Baloo"/>
            <w:color w:val="807FB8"/>
            <w:sz w:val="16"/>
            <w:szCs w:val="16"/>
            <w:lang w:eastAsia="en-GB"/>
          </w:rPr>
          <w:t>Muntii</w:t>
        </w:r>
        <w:proofErr w:type="spellEnd"/>
        <w:r w:rsidRPr="00DB3E96">
          <w:rPr>
            <w:rFonts w:ascii="Montserrat Medium" w:hAnsi="Montserrat Medium" w:cs="Baloo"/>
            <w:color w:val="807FB8"/>
            <w:sz w:val="16"/>
            <w:szCs w:val="16"/>
            <w:lang w:eastAsia="en-GB"/>
          </w:rPr>
          <w:t xml:space="preserve"> Tatra</w:t>
        </w:r>
        <w:r w:rsidRPr="00DB3E96">
          <w:rPr>
            <w:rFonts w:ascii="Montserrat" w:hAnsi="Montserrat" w:cs="Baloo"/>
            <w:color w:val="807FB8"/>
            <w:sz w:val="16"/>
            <w:szCs w:val="16"/>
            <w:lang w:eastAsia="en-GB"/>
          </w:rPr>
          <w:t xml:space="preserve"> nr. 4-10, </w:t>
        </w:r>
        <w:proofErr w:type="spellStart"/>
        <w:r w:rsidRPr="00DB3E96">
          <w:rPr>
            <w:rFonts w:ascii="Montserrat" w:hAnsi="Montserrat" w:cs="Baloo"/>
            <w:color w:val="807FB8"/>
            <w:sz w:val="16"/>
            <w:szCs w:val="16"/>
            <w:lang w:eastAsia="en-GB"/>
          </w:rPr>
          <w:t>Etaj</w:t>
        </w:r>
        <w:proofErr w:type="spellEnd"/>
        <w:r w:rsidRPr="00DB3E96">
          <w:rPr>
            <w:rFonts w:ascii="Montserrat" w:hAnsi="Montserrat" w:cs="Baloo"/>
            <w:color w:val="807FB8"/>
            <w:sz w:val="16"/>
            <w:szCs w:val="16"/>
            <w:lang w:eastAsia="en-GB"/>
          </w:rPr>
          <w:t xml:space="preserve"> 4, Sector 1, București, Romania</w:t>
        </w:r>
      </w:p>
      <w:p w14:paraId="75C098E1" w14:textId="71907895" w:rsidR="007553B6" w:rsidRPr="009224BB" w:rsidRDefault="007553B6" w:rsidP="007553B6">
        <w:pPr>
          <w:spacing w:after="0" w:line="240" w:lineRule="auto"/>
          <w:rPr>
            <w:rFonts w:ascii="Montserrat" w:hAnsi="Montserrat" w:cs="Baloo"/>
            <w:color w:val="807FB8"/>
            <w:sz w:val="16"/>
            <w:szCs w:val="16"/>
            <w:lang w:val="fr-LU" w:eastAsia="en-GB"/>
          </w:rPr>
        </w:pPr>
        <w:r w:rsidRPr="009224BB">
          <w:rPr>
            <w:rFonts w:ascii="Montserrat" w:hAnsi="Montserrat" w:cs="Baloo"/>
            <w:color w:val="807FB8"/>
            <w:sz w:val="16"/>
            <w:szCs w:val="16"/>
            <w:lang w:eastAsia="en-GB"/>
          </w:rPr>
          <w:t xml:space="preserve">Nr. Reg. </w:t>
        </w:r>
        <w:proofErr w:type="spellStart"/>
        <w:r w:rsidRPr="009224BB">
          <w:rPr>
            <w:rFonts w:ascii="Montserrat" w:hAnsi="Montserrat" w:cs="Baloo"/>
            <w:color w:val="807FB8"/>
            <w:sz w:val="16"/>
            <w:szCs w:val="16"/>
            <w:lang w:val="fr-LU" w:eastAsia="en-GB"/>
          </w:rPr>
          <w:t>Comertului</w:t>
        </w:r>
        <w:proofErr w:type="spellEnd"/>
        <w:r w:rsidRPr="009224BB">
          <w:rPr>
            <w:rFonts w:ascii="Montserrat" w:hAnsi="Montserrat" w:cs="Baloo"/>
            <w:color w:val="807FB8"/>
            <w:sz w:val="16"/>
            <w:szCs w:val="16"/>
            <w:lang w:val="fr-LU" w:eastAsia="en-GB"/>
          </w:rPr>
          <w:t>: J40/4004/2021; CUI 43859039</w:t>
        </w:r>
      </w:p>
      <w:p w14:paraId="78B5E48C" w14:textId="77777777" w:rsidR="007553B6" w:rsidRPr="009224BB" w:rsidRDefault="007553B6" w:rsidP="007553B6">
        <w:pPr>
          <w:spacing w:after="0" w:line="240" w:lineRule="auto"/>
          <w:rPr>
            <w:rFonts w:ascii="Montserrat" w:hAnsi="Montserrat" w:cs="Baloo"/>
            <w:color w:val="807FB8"/>
            <w:sz w:val="16"/>
            <w:szCs w:val="16"/>
            <w:lang w:val="fr-LU" w:eastAsia="en-GB"/>
          </w:rPr>
        </w:pPr>
        <w:r w:rsidRPr="009224BB">
          <w:rPr>
            <w:rFonts w:ascii="Montserrat" w:hAnsi="Montserrat" w:cs="Baloo"/>
            <w:color w:val="807FB8"/>
            <w:sz w:val="16"/>
            <w:szCs w:val="16"/>
            <w:lang w:val="fr-LU" w:eastAsia="en-GB"/>
          </w:rPr>
          <w:t xml:space="preserve">Capital social </w:t>
        </w:r>
        <w:proofErr w:type="spellStart"/>
        <w:proofErr w:type="gramStart"/>
        <w:r w:rsidRPr="009224BB">
          <w:rPr>
            <w:rFonts w:ascii="Montserrat" w:hAnsi="Montserrat" w:cs="Baloo"/>
            <w:color w:val="807FB8"/>
            <w:sz w:val="16"/>
            <w:szCs w:val="16"/>
            <w:lang w:val="fr-LU" w:eastAsia="en-GB"/>
          </w:rPr>
          <w:t>subscris</w:t>
        </w:r>
        <w:proofErr w:type="spellEnd"/>
        <w:r w:rsidRPr="009224BB">
          <w:rPr>
            <w:rFonts w:ascii="Montserrat" w:hAnsi="Montserrat" w:cs="Baloo"/>
            <w:color w:val="807FB8"/>
            <w:sz w:val="16"/>
            <w:szCs w:val="16"/>
            <w:lang w:val="fr-LU" w:eastAsia="en-GB"/>
          </w:rPr>
          <w:t>:</w:t>
        </w:r>
        <w:proofErr w:type="gramEnd"/>
        <w:r w:rsidRPr="009224BB">
          <w:rPr>
            <w:rFonts w:ascii="Montserrat" w:hAnsi="Montserrat" w:cs="Baloo"/>
            <w:color w:val="807FB8"/>
            <w:sz w:val="16"/>
            <w:szCs w:val="16"/>
            <w:lang w:val="fr-LU" w:eastAsia="en-GB"/>
          </w:rPr>
          <w:t xml:space="preserve"> 93.491.736 lei</w:t>
        </w:r>
      </w:p>
      <w:p w14:paraId="750DD5F4" w14:textId="77777777" w:rsidR="007553B6" w:rsidRPr="00DB3E96" w:rsidRDefault="007553B6" w:rsidP="007553B6">
        <w:pPr>
          <w:spacing w:after="0" w:line="240" w:lineRule="auto"/>
          <w:rPr>
            <w:rFonts w:ascii="Montserrat" w:hAnsi="Montserrat" w:cs="Baloo"/>
            <w:color w:val="807FB8"/>
            <w:sz w:val="16"/>
            <w:szCs w:val="16"/>
            <w:lang w:val="es-ES" w:eastAsia="en-GB"/>
          </w:rPr>
        </w:pPr>
        <w:r w:rsidRPr="00DB3E96">
          <w:rPr>
            <w:rFonts w:ascii="Montserrat" w:hAnsi="Montserrat" w:cs="Baloo"/>
            <w:color w:val="807FB8"/>
            <w:sz w:val="16"/>
            <w:szCs w:val="16"/>
            <w:lang w:val="es-ES" w:eastAsia="en-GB"/>
          </w:rPr>
          <w:t>Tel: +40 372 93 44 55 | office@meta-estate.ro | metaestate.ro</w:t>
        </w:r>
      </w:p>
      <w:p w14:paraId="68BC5315" w14:textId="7B2B599B" w:rsidR="007812BB" w:rsidRDefault="007D435A">
        <w:pPr>
          <w:pStyle w:val="Footer"/>
          <w:jc w:val="center"/>
        </w:pPr>
      </w:p>
    </w:sdtContent>
  </w:sdt>
  <w:p w14:paraId="1BCC3D8C" w14:textId="77777777" w:rsidR="007812BB" w:rsidRDefault="00781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8B6C" w14:textId="77777777" w:rsidR="009B2965" w:rsidRDefault="009B2965">
      <w:pPr>
        <w:spacing w:after="0" w:line="240" w:lineRule="auto"/>
      </w:pPr>
      <w:r>
        <w:separator/>
      </w:r>
    </w:p>
  </w:footnote>
  <w:footnote w:type="continuationSeparator" w:id="0">
    <w:p w14:paraId="32A1FBC2" w14:textId="77777777" w:rsidR="009B2965" w:rsidRDefault="009B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4F7C" w14:textId="398968FD" w:rsidR="007812BB" w:rsidRDefault="007D435A">
    <w:pPr>
      <w:pStyle w:val="Header"/>
    </w:pPr>
    <w:r>
      <w:rPr>
        <w:noProof/>
      </w:rPr>
      <w:pict w14:anchorId="0F9746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3457610" o:spid="_x0000_s1026" type="#_x0000_t136" style="position:absolute;margin-left:0;margin-top:0;width:499.6pt;height:24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50B1" w14:textId="77777777" w:rsidR="006A708C" w:rsidRDefault="006A708C" w:rsidP="006A708C">
    <w:pPr>
      <w:pStyle w:val="Header"/>
      <w:rPr>
        <w:rFonts w:ascii="Montserrat Light" w:hAnsi="Montserrat Light" w:cs="Arial"/>
        <w:b/>
        <w:color w:val="0070C0"/>
        <w:lang w:val="es-ES"/>
      </w:rPr>
    </w:pPr>
    <w:r>
      <w:rPr>
        <w:rFonts w:ascii="Montserrat Light" w:hAnsi="Montserrat Light" w:cs="Arial"/>
        <w:b/>
        <w:noProof/>
        <w:color w:val="0070C0"/>
        <w:lang w:val="es-ES"/>
      </w:rPr>
      <w:drawing>
        <wp:anchor distT="0" distB="0" distL="114300" distR="114300" simplePos="0" relativeHeight="251664384" behindDoc="0" locked="0" layoutInCell="1" allowOverlap="1" wp14:anchorId="7B745496" wp14:editId="728CD1E1">
          <wp:simplePos x="0" y="0"/>
          <wp:positionH relativeFrom="column">
            <wp:posOffset>5238115</wp:posOffset>
          </wp:positionH>
          <wp:positionV relativeFrom="paragraph">
            <wp:posOffset>-172085</wp:posOffset>
          </wp:positionV>
          <wp:extent cx="1412875" cy="733425"/>
          <wp:effectExtent l="0" t="0" r="0" b="9525"/>
          <wp:wrapSquare wrapText="bothSides"/>
          <wp:docPr id="511476875" name="Picture 51147687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 w:cs="Arial"/>
        <w:b/>
        <w:color w:val="0070C0"/>
        <w:lang w:val="es-ES"/>
      </w:rPr>
      <w:t xml:space="preserve"> </w:t>
    </w:r>
  </w:p>
  <w:p w14:paraId="4D31681F" w14:textId="77777777" w:rsidR="006A708C" w:rsidRDefault="006A708C" w:rsidP="006A708C">
    <w:pPr>
      <w:pStyle w:val="Header"/>
      <w:ind w:left="-270"/>
      <w:rPr>
        <w:rFonts w:ascii="Montserrat Light" w:hAnsi="Montserrat Light" w:cs="Arial"/>
        <w:lang w:val="es-ES"/>
      </w:rPr>
    </w:pPr>
    <w:r>
      <w:rPr>
        <w:rFonts w:ascii="Montserrat Light" w:hAnsi="Montserrat Light"/>
        <w:noProof/>
      </w:rPr>
      <w:drawing>
        <wp:anchor distT="0" distB="0" distL="114300" distR="114300" simplePos="0" relativeHeight="251665408" behindDoc="0" locked="0" layoutInCell="1" allowOverlap="1" wp14:anchorId="348706C2" wp14:editId="1F5C8972">
          <wp:simplePos x="0" y="0"/>
          <wp:positionH relativeFrom="column">
            <wp:posOffset>-209550</wp:posOffset>
          </wp:positionH>
          <wp:positionV relativeFrom="paragraph">
            <wp:posOffset>166370</wp:posOffset>
          </wp:positionV>
          <wp:extent cx="1681546" cy="234315"/>
          <wp:effectExtent l="0" t="0" r="0" b="0"/>
          <wp:wrapNone/>
          <wp:docPr id="1258406798" name="Picture 1258406798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70534" r="78568" b="16832"/>
                  <a:stretch>
                    <a:fillRect/>
                  </a:stretch>
                </pic:blipFill>
                <pic:spPr bwMode="auto">
                  <a:xfrm>
                    <a:off x="0" y="0"/>
                    <a:ext cx="1681546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Light" w:hAnsi="Montserrat Light" w:cs="Arial"/>
        <w:lang w:val="es-ES"/>
      </w:rPr>
      <w:t>META ESTATE TRUST</w:t>
    </w:r>
  </w:p>
  <w:p w14:paraId="6C5E0C0A" w14:textId="782EFE9C" w:rsidR="007812BB" w:rsidRDefault="007D435A">
    <w:pPr>
      <w:pStyle w:val="Header"/>
      <w:jc w:val="center"/>
    </w:pPr>
    <w:r>
      <w:rPr>
        <w:noProof/>
      </w:rPr>
      <w:pict w14:anchorId="416FC6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3457611" o:spid="_x0000_s1027" type="#_x0000_t136" style="position:absolute;left:0;text-align:left;margin-left:0;margin-top:0;width:499.6pt;height:24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BF6B" w14:textId="73737061" w:rsidR="007812BB" w:rsidRDefault="007D435A">
    <w:pPr>
      <w:pStyle w:val="Header"/>
    </w:pPr>
    <w:r>
      <w:rPr>
        <w:noProof/>
      </w:rPr>
      <w:pict w14:anchorId="06E0A7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3457609" o:spid="_x0000_s1025" type="#_x0000_t136" style="position:absolute;margin-left:0;margin-top:0;width:499.6pt;height:24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6EEE"/>
    <w:multiLevelType w:val="hybridMultilevel"/>
    <w:tmpl w:val="F032459C"/>
    <w:lvl w:ilvl="0" w:tplc="2B1C38A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93825"/>
    <w:multiLevelType w:val="hybridMultilevel"/>
    <w:tmpl w:val="39D291A8"/>
    <w:lvl w:ilvl="0" w:tplc="AC0A8FF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4255F"/>
    <w:multiLevelType w:val="hybridMultilevel"/>
    <w:tmpl w:val="4DD42898"/>
    <w:lvl w:ilvl="0" w:tplc="7F1E0E8C">
      <w:start w:val="1"/>
      <w:numFmt w:val="bullet"/>
      <w:lvlText w:val="-"/>
      <w:lvlJc w:val="left"/>
      <w:pPr>
        <w:ind w:left="27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16625C06"/>
    <w:multiLevelType w:val="hybridMultilevel"/>
    <w:tmpl w:val="956E2C76"/>
    <w:lvl w:ilvl="0" w:tplc="6FB0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8D2447"/>
    <w:multiLevelType w:val="hybridMultilevel"/>
    <w:tmpl w:val="0DFE10C6"/>
    <w:lvl w:ilvl="0" w:tplc="18142F9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B01C23"/>
    <w:multiLevelType w:val="hybridMultilevel"/>
    <w:tmpl w:val="349A400C"/>
    <w:lvl w:ilvl="0" w:tplc="F1ACF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50E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3167AB"/>
    <w:multiLevelType w:val="hybridMultilevel"/>
    <w:tmpl w:val="CD0AA140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3004E82"/>
    <w:multiLevelType w:val="hybridMultilevel"/>
    <w:tmpl w:val="0A3CEFAC"/>
    <w:lvl w:ilvl="0" w:tplc="D23282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65729E"/>
    <w:multiLevelType w:val="hybridMultilevel"/>
    <w:tmpl w:val="AC06F67E"/>
    <w:lvl w:ilvl="0" w:tplc="A5BCA32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3077BE"/>
    <w:multiLevelType w:val="hybridMultilevel"/>
    <w:tmpl w:val="EA78BF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A25E5"/>
    <w:multiLevelType w:val="multilevel"/>
    <w:tmpl w:val="198EB9E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9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44F52EC1"/>
    <w:multiLevelType w:val="hybridMultilevel"/>
    <w:tmpl w:val="552844B0"/>
    <w:lvl w:ilvl="0" w:tplc="BEF683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8E2D0D"/>
    <w:multiLevelType w:val="hybridMultilevel"/>
    <w:tmpl w:val="748C9BFA"/>
    <w:lvl w:ilvl="0" w:tplc="60B4308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5D35C4"/>
    <w:multiLevelType w:val="hybridMultilevel"/>
    <w:tmpl w:val="988A7CAE"/>
    <w:lvl w:ilvl="0" w:tplc="DD464AB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050F9"/>
    <w:multiLevelType w:val="hybridMultilevel"/>
    <w:tmpl w:val="5D1A04D0"/>
    <w:lvl w:ilvl="0" w:tplc="04090017">
      <w:start w:val="1"/>
      <w:numFmt w:val="lowerLetter"/>
      <w:lvlText w:val="%1)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6" w15:restartNumberingAfterBreak="0">
    <w:nsid w:val="4E7521D7"/>
    <w:multiLevelType w:val="hybridMultilevel"/>
    <w:tmpl w:val="DBC6DD66"/>
    <w:lvl w:ilvl="0" w:tplc="4350AFF2">
      <w:start w:val="1"/>
      <w:numFmt w:val="decimal"/>
      <w:lvlText w:val="7.%1."/>
      <w:lvlJc w:val="left"/>
      <w:pPr>
        <w:ind w:left="12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7" w15:restartNumberingAfterBreak="0">
    <w:nsid w:val="501869EA"/>
    <w:multiLevelType w:val="multilevel"/>
    <w:tmpl w:val="21D2D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571472DF"/>
    <w:multiLevelType w:val="hybridMultilevel"/>
    <w:tmpl w:val="EA78BF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3392A"/>
    <w:multiLevelType w:val="hybridMultilevel"/>
    <w:tmpl w:val="9B8CC6AC"/>
    <w:lvl w:ilvl="0" w:tplc="458EA83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D5079"/>
    <w:multiLevelType w:val="hybridMultilevel"/>
    <w:tmpl w:val="F87672B4"/>
    <w:lvl w:ilvl="0" w:tplc="E5AC92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B5196"/>
    <w:multiLevelType w:val="hybridMultilevel"/>
    <w:tmpl w:val="7884D270"/>
    <w:lvl w:ilvl="0" w:tplc="1FD226B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F96ADF"/>
    <w:multiLevelType w:val="hybridMultilevel"/>
    <w:tmpl w:val="96500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22270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1232"/>
    <w:multiLevelType w:val="multilevel"/>
    <w:tmpl w:val="74E6FC6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4" w15:restartNumberingAfterBreak="0">
    <w:nsid w:val="6DE83C81"/>
    <w:multiLevelType w:val="multilevel"/>
    <w:tmpl w:val="63C29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77961186"/>
    <w:multiLevelType w:val="hybridMultilevel"/>
    <w:tmpl w:val="5D1A04D0"/>
    <w:lvl w:ilvl="0" w:tplc="FFFFFFFF">
      <w:start w:val="1"/>
      <w:numFmt w:val="lowerLetter"/>
      <w:lvlText w:val="%1)"/>
      <w:lvlJc w:val="left"/>
      <w:pPr>
        <w:ind w:left="1486" w:hanging="360"/>
      </w:pPr>
    </w:lvl>
    <w:lvl w:ilvl="1" w:tplc="FFFFFFFF" w:tentative="1">
      <w:start w:val="1"/>
      <w:numFmt w:val="lowerLetter"/>
      <w:lvlText w:val="%2."/>
      <w:lvlJc w:val="left"/>
      <w:pPr>
        <w:ind w:left="2206" w:hanging="360"/>
      </w:pPr>
    </w:lvl>
    <w:lvl w:ilvl="2" w:tplc="FFFFFFFF" w:tentative="1">
      <w:start w:val="1"/>
      <w:numFmt w:val="lowerRoman"/>
      <w:lvlText w:val="%3."/>
      <w:lvlJc w:val="right"/>
      <w:pPr>
        <w:ind w:left="2926" w:hanging="180"/>
      </w:pPr>
    </w:lvl>
    <w:lvl w:ilvl="3" w:tplc="FFFFFFFF" w:tentative="1">
      <w:start w:val="1"/>
      <w:numFmt w:val="decimal"/>
      <w:lvlText w:val="%4."/>
      <w:lvlJc w:val="left"/>
      <w:pPr>
        <w:ind w:left="3646" w:hanging="360"/>
      </w:pPr>
    </w:lvl>
    <w:lvl w:ilvl="4" w:tplc="FFFFFFFF" w:tentative="1">
      <w:start w:val="1"/>
      <w:numFmt w:val="lowerLetter"/>
      <w:lvlText w:val="%5."/>
      <w:lvlJc w:val="left"/>
      <w:pPr>
        <w:ind w:left="4366" w:hanging="360"/>
      </w:pPr>
    </w:lvl>
    <w:lvl w:ilvl="5" w:tplc="FFFFFFFF" w:tentative="1">
      <w:start w:val="1"/>
      <w:numFmt w:val="lowerRoman"/>
      <w:lvlText w:val="%6."/>
      <w:lvlJc w:val="right"/>
      <w:pPr>
        <w:ind w:left="5086" w:hanging="180"/>
      </w:pPr>
    </w:lvl>
    <w:lvl w:ilvl="6" w:tplc="FFFFFFFF" w:tentative="1">
      <w:start w:val="1"/>
      <w:numFmt w:val="decimal"/>
      <w:lvlText w:val="%7."/>
      <w:lvlJc w:val="left"/>
      <w:pPr>
        <w:ind w:left="5806" w:hanging="360"/>
      </w:pPr>
    </w:lvl>
    <w:lvl w:ilvl="7" w:tplc="FFFFFFFF" w:tentative="1">
      <w:start w:val="1"/>
      <w:numFmt w:val="lowerLetter"/>
      <w:lvlText w:val="%8."/>
      <w:lvlJc w:val="left"/>
      <w:pPr>
        <w:ind w:left="6526" w:hanging="360"/>
      </w:pPr>
    </w:lvl>
    <w:lvl w:ilvl="8" w:tplc="FFFFFFFF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6" w15:restartNumberingAfterBreak="0">
    <w:nsid w:val="7C244ED1"/>
    <w:multiLevelType w:val="hybridMultilevel"/>
    <w:tmpl w:val="CCE61C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5946945">
    <w:abstractNumId w:val="23"/>
  </w:num>
  <w:num w:numId="2" w16cid:durableId="1616983852">
    <w:abstractNumId w:val="17"/>
  </w:num>
  <w:num w:numId="3" w16cid:durableId="394280846">
    <w:abstractNumId w:val="8"/>
  </w:num>
  <w:num w:numId="4" w16cid:durableId="447553656">
    <w:abstractNumId w:val="22"/>
  </w:num>
  <w:num w:numId="5" w16cid:durableId="565653847">
    <w:abstractNumId w:val="2"/>
  </w:num>
  <w:num w:numId="6" w16cid:durableId="1049190533">
    <w:abstractNumId w:val="11"/>
  </w:num>
  <w:num w:numId="7" w16cid:durableId="87972590">
    <w:abstractNumId w:val="3"/>
  </w:num>
  <w:num w:numId="8" w16cid:durableId="230120381">
    <w:abstractNumId w:val="13"/>
  </w:num>
  <w:num w:numId="9" w16cid:durableId="508639261">
    <w:abstractNumId w:val="1"/>
  </w:num>
  <w:num w:numId="10" w16cid:durableId="870385959">
    <w:abstractNumId w:val="0"/>
  </w:num>
  <w:num w:numId="11" w16cid:durableId="567574115">
    <w:abstractNumId w:val="9"/>
  </w:num>
  <w:num w:numId="12" w16cid:durableId="1306157493">
    <w:abstractNumId w:val="21"/>
  </w:num>
  <w:num w:numId="13" w16cid:durableId="1172841383">
    <w:abstractNumId w:val="12"/>
  </w:num>
  <w:num w:numId="14" w16cid:durableId="1573615995">
    <w:abstractNumId w:val="7"/>
  </w:num>
  <w:num w:numId="15" w16cid:durableId="1768455482">
    <w:abstractNumId w:val="14"/>
  </w:num>
  <w:num w:numId="16" w16cid:durableId="1155608210">
    <w:abstractNumId w:val="16"/>
  </w:num>
  <w:num w:numId="17" w16cid:durableId="1172602059">
    <w:abstractNumId w:val="19"/>
  </w:num>
  <w:num w:numId="18" w16cid:durableId="943417456">
    <w:abstractNumId w:val="20"/>
  </w:num>
  <w:num w:numId="19" w16cid:durableId="1308776862">
    <w:abstractNumId w:val="10"/>
  </w:num>
  <w:num w:numId="20" w16cid:durableId="579487007">
    <w:abstractNumId w:val="26"/>
  </w:num>
  <w:num w:numId="21" w16cid:durableId="980378892">
    <w:abstractNumId w:val="15"/>
  </w:num>
  <w:num w:numId="22" w16cid:durableId="1835293307">
    <w:abstractNumId w:val="5"/>
  </w:num>
  <w:num w:numId="23" w16cid:durableId="1716514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8758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7984170">
    <w:abstractNumId w:val="6"/>
  </w:num>
  <w:num w:numId="26" w16cid:durableId="322507608">
    <w:abstractNumId w:val="18"/>
  </w:num>
  <w:num w:numId="27" w16cid:durableId="2056391357">
    <w:abstractNumId w:val="4"/>
  </w:num>
  <w:num w:numId="28" w16cid:durableId="2090271066">
    <w:abstractNumId w:val="25"/>
  </w:num>
  <w:num w:numId="29" w16cid:durableId="7838905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2BB"/>
    <w:rsid w:val="0000017C"/>
    <w:rsid w:val="00017AFD"/>
    <w:rsid w:val="00034FC5"/>
    <w:rsid w:val="0006414C"/>
    <w:rsid w:val="000673FB"/>
    <w:rsid w:val="000A3139"/>
    <w:rsid w:val="000C7E86"/>
    <w:rsid w:val="000D6F42"/>
    <w:rsid w:val="0017579B"/>
    <w:rsid w:val="00175D5A"/>
    <w:rsid w:val="001774FA"/>
    <w:rsid w:val="00183379"/>
    <w:rsid w:val="001B3F17"/>
    <w:rsid w:val="001C3D6B"/>
    <w:rsid w:val="001D052E"/>
    <w:rsid w:val="00265C23"/>
    <w:rsid w:val="002706B1"/>
    <w:rsid w:val="002A35A9"/>
    <w:rsid w:val="002C6711"/>
    <w:rsid w:val="002D2F58"/>
    <w:rsid w:val="002F4D0B"/>
    <w:rsid w:val="002F67ED"/>
    <w:rsid w:val="00301199"/>
    <w:rsid w:val="00303FDB"/>
    <w:rsid w:val="00306006"/>
    <w:rsid w:val="003359EF"/>
    <w:rsid w:val="00346D4B"/>
    <w:rsid w:val="00347114"/>
    <w:rsid w:val="003517AF"/>
    <w:rsid w:val="00354389"/>
    <w:rsid w:val="00354492"/>
    <w:rsid w:val="003917D0"/>
    <w:rsid w:val="003A61DF"/>
    <w:rsid w:val="003E36F4"/>
    <w:rsid w:val="00415556"/>
    <w:rsid w:val="0043125A"/>
    <w:rsid w:val="00435128"/>
    <w:rsid w:val="00441AD6"/>
    <w:rsid w:val="004724F3"/>
    <w:rsid w:val="00483E6A"/>
    <w:rsid w:val="00495255"/>
    <w:rsid w:val="004B6829"/>
    <w:rsid w:val="004C00DA"/>
    <w:rsid w:val="0050684F"/>
    <w:rsid w:val="00512716"/>
    <w:rsid w:val="005151C2"/>
    <w:rsid w:val="005177A7"/>
    <w:rsid w:val="00543B26"/>
    <w:rsid w:val="00590A06"/>
    <w:rsid w:val="00596AD3"/>
    <w:rsid w:val="005A0EF4"/>
    <w:rsid w:val="005B00BE"/>
    <w:rsid w:val="005D4F4F"/>
    <w:rsid w:val="005D5F51"/>
    <w:rsid w:val="005E56B3"/>
    <w:rsid w:val="005F3818"/>
    <w:rsid w:val="00607676"/>
    <w:rsid w:val="0061692C"/>
    <w:rsid w:val="006272E4"/>
    <w:rsid w:val="00641761"/>
    <w:rsid w:val="0067055B"/>
    <w:rsid w:val="006812D7"/>
    <w:rsid w:val="006A3CB3"/>
    <w:rsid w:val="006A708C"/>
    <w:rsid w:val="006C5AEE"/>
    <w:rsid w:val="006F686C"/>
    <w:rsid w:val="0072140B"/>
    <w:rsid w:val="0074160E"/>
    <w:rsid w:val="00741CE5"/>
    <w:rsid w:val="00745D0D"/>
    <w:rsid w:val="007553B6"/>
    <w:rsid w:val="00764DA2"/>
    <w:rsid w:val="007812BB"/>
    <w:rsid w:val="007A47AC"/>
    <w:rsid w:val="007D435A"/>
    <w:rsid w:val="007F0204"/>
    <w:rsid w:val="007F5FCC"/>
    <w:rsid w:val="00803385"/>
    <w:rsid w:val="00810EA5"/>
    <w:rsid w:val="00826D10"/>
    <w:rsid w:val="008307A7"/>
    <w:rsid w:val="00831002"/>
    <w:rsid w:val="008406BE"/>
    <w:rsid w:val="008509A1"/>
    <w:rsid w:val="008522A2"/>
    <w:rsid w:val="00872AD6"/>
    <w:rsid w:val="008A1E34"/>
    <w:rsid w:val="008A42CF"/>
    <w:rsid w:val="008A47BE"/>
    <w:rsid w:val="008D1962"/>
    <w:rsid w:val="008D2CE9"/>
    <w:rsid w:val="008F14DD"/>
    <w:rsid w:val="0090669C"/>
    <w:rsid w:val="00911F8A"/>
    <w:rsid w:val="00935CF8"/>
    <w:rsid w:val="00970B0D"/>
    <w:rsid w:val="009731D5"/>
    <w:rsid w:val="0097701A"/>
    <w:rsid w:val="00996A9C"/>
    <w:rsid w:val="00997583"/>
    <w:rsid w:val="009A53E5"/>
    <w:rsid w:val="009B2965"/>
    <w:rsid w:val="009C21FD"/>
    <w:rsid w:val="009C583C"/>
    <w:rsid w:val="00A67640"/>
    <w:rsid w:val="00A70030"/>
    <w:rsid w:val="00AB415D"/>
    <w:rsid w:val="00AD346E"/>
    <w:rsid w:val="00AF53DE"/>
    <w:rsid w:val="00B269A5"/>
    <w:rsid w:val="00B26AB9"/>
    <w:rsid w:val="00B46E4C"/>
    <w:rsid w:val="00B5758D"/>
    <w:rsid w:val="00B61919"/>
    <w:rsid w:val="00B74DFA"/>
    <w:rsid w:val="00BA7601"/>
    <w:rsid w:val="00BB5658"/>
    <w:rsid w:val="00BF2438"/>
    <w:rsid w:val="00BF4FE4"/>
    <w:rsid w:val="00C12BA6"/>
    <w:rsid w:val="00C34214"/>
    <w:rsid w:val="00C67962"/>
    <w:rsid w:val="00C72426"/>
    <w:rsid w:val="00CC269A"/>
    <w:rsid w:val="00CD699A"/>
    <w:rsid w:val="00CE139E"/>
    <w:rsid w:val="00D92C96"/>
    <w:rsid w:val="00DA34C6"/>
    <w:rsid w:val="00DA489D"/>
    <w:rsid w:val="00DB01EF"/>
    <w:rsid w:val="00DD6540"/>
    <w:rsid w:val="00E12F86"/>
    <w:rsid w:val="00E32966"/>
    <w:rsid w:val="00E5571E"/>
    <w:rsid w:val="00E72D6C"/>
    <w:rsid w:val="00E849D4"/>
    <w:rsid w:val="00E8708F"/>
    <w:rsid w:val="00E92989"/>
    <w:rsid w:val="00EA372D"/>
    <w:rsid w:val="00EA3B0F"/>
    <w:rsid w:val="00EE1D9F"/>
    <w:rsid w:val="00EF5882"/>
    <w:rsid w:val="00F0217C"/>
    <w:rsid w:val="00F11498"/>
    <w:rsid w:val="00F22ADE"/>
    <w:rsid w:val="00F309D9"/>
    <w:rsid w:val="00F55D79"/>
    <w:rsid w:val="00F71CAC"/>
    <w:rsid w:val="00F74877"/>
    <w:rsid w:val="00F9296B"/>
    <w:rsid w:val="00F94FD9"/>
    <w:rsid w:val="00FD2FF5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72A06A"/>
  <w15:docId w15:val="{28624DB7-702F-4716-BC43-76B6D87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ranch">
    <w:name w:val="branch"/>
    <w:basedOn w:val="DefaultParagraphFont"/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ListParagraph">
    <w:name w:val="List Paragraph"/>
    <w:aliases w:val="Paragraphe EI,Paragraphe de liste1,EC,Paragraphe de liste,Normal bullet 2,List Paragraph3,List Paragraph Main,List first level,Bullet1,List Paragraph3 Caracter,Bullet List,FooterText,List Paragraph1,numbered,Bulletr List Paragraph,列出段落1"/>
    <w:basedOn w:val="Normal"/>
    <w:link w:val="ListParagraphChar"/>
    <w:uiPriority w:val="34"/>
    <w:qFormat/>
    <w:pPr>
      <w:ind w:left="720"/>
      <w:contextualSpacing/>
    </w:pPr>
  </w:style>
  <w:style w:type="paragraph" w:customStyle="1" w:styleId="Level1">
    <w:name w:val="Level 1"/>
    <w:basedOn w:val="Normal"/>
    <w:next w:val="Normal"/>
    <w:pPr>
      <w:keepNext/>
      <w:numPr>
        <w:numId w:val="1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</w:rPr>
  </w:style>
  <w:style w:type="paragraph" w:customStyle="1" w:styleId="Level2">
    <w:name w:val="Level 2"/>
    <w:basedOn w:val="Normal"/>
    <w:link w:val="Level2Char1"/>
    <w:pPr>
      <w:numPr>
        <w:ilvl w:val="1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8"/>
    </w:rPr>
  </w:style>
  <w:style w:type="paragraph" w:customStyle="1" w:styleId="Level3">
    <w:name w:val="Level 3"/>
    <w:basedOn w:val="Normal"/>
    <w:link w:val="Level3Char1"/>
    <w:pPr>
      <w:numPr>
        <w:ilvl w:val="2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8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7">
    <w:name w:val="Level 7"/>
    <w:basedOn w:val="Normal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8">
    <w:name w:val="Level 8"/>
    <w:basedOn w:val="Normal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al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Level2Char1">
    <w:name w:val="Level 2 Char1"/>
    <w:basedOn w:val="DefaultParagraphFont"/>
    <w:link w:val="Level2"/>
    <w:rPr>
      <w:rFonts w:ascii="Arial" w:eastAsia="Times New Roman" w:hAnsi="Arial" w:cs="Times New Roman"/>
      <w:kern w:val="20"/>
      <w:sz w:val="20"/>
      <w:szCs w:val="28"/>
    </w:rPr>
  </w:style>
  <w:style w:type="character" w:customStyle="1" w:styleId="Level3Char1">
    <w:name w:val="Level 3 Char1"/>
    <w:basedOn w:val="DefaultParagraphFont"/>
    <w:link w:val="Level3"/>
    <w:rPr>
      <w:rFonts w:ascii="Arial" w:eastAsia="Times New Roman" w:hAnsi="Arial" w:cs="Times New Roman"/>
      <w:kern w:val="20"/>
      <w:sz w:val="20"/>
      <w:szCs w:val="28"/>
    </w:rPr>
  </w:style>
  <w:style w:type="paragraph" w:customStyle="1" w:styleId="Body2">
    <w:name w:val="Body 2"/>
    <w:basedOn w:val="Normal"/>
    <w:pPr>
      <w:spacing w:after="140" w:line="290" w:lineRule="auto"/>
      <w:ind w:left="680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ottotit1">
    <w:name w:val="sottotit1"/>
    <w:pPr>
      <w:spacing w:after="0" w:line="360" w:lineRule="atLeast"/>
      <w:ind w:left="426"/>
      <w:jc w:val="both"/>
    </w:pPr>
    <w:rPr>
      <w:rFonts w:ascii="CG Times" w:eastAsia="Times New Roman" w:hAnsi="CG Times" w:cs="Times New Roman"/>
      <w:sz w:val="24"/>
      <w:szCs w:val="20"/>
      <w:lang w:val="it-IT" w:eastAsia="it-I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ellBody">
    <w:name w:val="CellBody"/>
    <w:basedOn w:val="Normal"/>
    <w:link w:val="CellBodyChar"/>
    <w:p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CellBodyChar">
    <w:name w:val="CellBody Char"/>
    <w:link w:val="CellBody"/>
    <w:rPr>
      <w:rFonts w:ascii="Arial" w:eastAsia="Times New Roman" w:hAnsi="Arial" w:cs="Times New Roman"/>
      <w:kern w:val="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trigger">
    <w:name w:val="trigg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ps">
    <w:name w:val="hps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ListParagraphChar">
    <w:name w:val="List Paragraph Char"/>
    <w:aliases w:val="Paragraphe EI Char,Paragraphe de liste1 Char,EC Char,Paragraphe de liste Char,Normal bullet 2 Char,List Paragraph3 Char,List Paragraph Main Char,List first level Char,Bullet1 Char,List Paragraph3 Caracter Char,Bullet List Char"/>
    <w:link w:val="ListParagraph"/>
    <w:uiPriority w:val="34"/>
    <w:locked/>
  </w:style>
  <w:style w:type="paragraph" w:styleId="NormalWeb">
    <w:name w:val="Normal (Web)"/>
    <w:basedOn w:val="Normal"/>
    <w:pPr>
      <w:widowControl w:val="0"/>
      <w:spacing w:before="280" w:after="280" w:line="240" w:lineRule="auto"/>
    </w:pPr>
    <w:rPr>
      <w:rFonts w:ascii="Verdana" w:eastAsia="Lucida Sans Unicode" w:hAnsi="Verdana" w:cs="Verdana"/>
      <w:color w:val="000000"/>
      <w:kern w:val="1"/>
      <w:sz w:val="18"/>
      <w:szCs w:val="18"/>
      <w:lang w:val="en-US" w:eastAsia="he-IL" w:bidi="he-IL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35CF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22ADE"/>
    <w:pPr>
      <w:spacing w:after="0" w:line="240" w:lineRule="auto"/>
    </w:pPr>
    <w:rPr>
      <w:rFonts w:eastAsia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A726D9178C7418AF2FA7FF1596BA8" ma:contentTypeVersion="22" ma:contentTypeDescription="Create a new document." ma:contentTypeScope="" ma:versionID="ca625404c1a38042e831de8867153113">
  <xsd:schema xmlns:xsd="http://www.w3.org/2001/XMLSchema" xmlns:xs="http://www.w3.org/2001/XMLSchema" xmlns:p="http://schemas.microsoft.com/office/2006/metadata/properties" xmlns:ns2="9189d888-91a1-4b78-ba92-8804dfe35106" xmlns:ns3="28b8345f-520f-4327-bbf2-c90299244aaf" targetNamespace="http://schemas.microsoft.com/office/2006/metadata/properties" ma:root="true" ma:fieldsID="9dd2863372d06b2d96f145f2439d09ef" ns2:_="" ns3:_="">
    <xsd:import namespace="9189d888-91a1-4b78-ba92-8804dfe35106"/>
    <xsd:import namespace="28b8345f-520f-4327-bbf2-c90299244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9d888-91a1-4b78-ba92-8804dfe35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c1affc-7b36-4dca-81fb-b2b06bf9e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8345f-520f-4327-bbf2-c90299244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8cbea0-bb08-497a-990d-506a7f16f81f}" ma:internalName="TaxCatchAll" ma:showField="CatchAllData" ma:web="28b8345f-520f-4327-bbf2-c90299244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9d888-91a1-4b78-ba92-8804dfe35106">
      <Terms xmlns="http://schemas.microsoft.com/office/infopath/2007/PartnerControls"/>
    </lcf76f155ced4ddcb4097134ff3c332f>
    <TaxCatchAll xmlns="28b8345f-520f-4327-bbf2-c90299244a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7878-4279-4D4C-BC00-878B339B9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9d888-91a1-4b78-ba92-8804dfe35106"/>
    <ds:schemaRef ds:uri="28b8345f-520f-4327-bbf2-c90299244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D3785-1579-456E-9152-420B03A4A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CF44A-8112-4DB7-8B19-7E39DD9B1AEA}">
  <ds:schemaRefs>
    <ds:schemaRef ds:uri="http://schemas.microsoft.com/office/2006/metadata/properties"/>
    <ds:schemaRef ds:uri="http://schemas.microsoft.com/office/infopath/2007/PartnerControls"/>
    <ds:schemaRef ds:uri="9189d888-91a1-4b78-ba92-8804dfe35106"/>
    <ds:schemaRef ds:uri="28b8345f-520f-4327-bbf2-c90299244aaf"/>
  </ds:schemaRefs>
</ds:datastoreItem>
</file>

<file path=customXml/itemProps4.xml><?xml version="1.0" encoding="utf-8"?>
<ds:datastoreItem xmlns:ds="http://schemas.openxmlformats.org/officeDocument/2006/customXml" ds:itemID="{6AC4772D-D6E1-43E8-862A-F16DFD9B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Vaisser</dc:creator>
  <cp:keywords/>
  <dc:description/>
  <cp:lastModifiedBy>Bogdan Vaisser</cp:lastModifiedBy>
  <cp:revision>5</cp:revision>
  <cp:lastPrinted>2024-03-13T16:49:00Z</cp:lastPrinted>
  <dcterms:created xsi:type="dcterms:W3CDTF">2024-11-08T11:12:00Z</dcterms:created>
  <dcterms:modified xsi:type="dcterms:W3CDTF">2024-11-08T11:32:00Z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0x010100991A726D9178C7418AF2FA7FF1596BA8</vt:lpwstr>
  </property>
  <property fmtid="{D5CDD505-2E9C-101B-9397-08002B2CF9AE}" pid="3" name="Order">
    <vt:r8>3070400</vt:r8>
  </property>
  <property fmtid="{D5CDD505-2E9C-101B-9397-08002B2CF9AE}" pid="4" name="MediaServiceImageTags">
    <vt:lpwstr/>
  </property>
</Properties>
</file>